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EastAsia"/>
          <w:b/>
          <w:sz w:val="32"/>
          <w:lang w:val="en-US" w:eastAsia="ja-JP"/>
        </w:rPr>
        <w:id w:val="-34043007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b w:val="0"/>
          <w:color w:val="5F5F5F" w:themeColor="accent1" w:themeShade="BF"/>
          <w:sz w:val="80"/>
          <w:szCs w:val="80"/>
        </w:rPr>
      </w:sdtEndPr>
      <w:sdtContent>
        <w:p w:rsidR="00381ACB" w:rsidRDefault="00381ACB" w:rsidP="00AD4155">
          <w:pPr>
            <w:jc w:val="center"/>
            <w:rPr>
              <w:rFonts w:eastAsiaTheme="minorEastAsia"/>
              <w:b/>
              <w:sz w:val="32"/>
              <w:lang w:val="en-US" w:eastAsia="ja-JP"/>
            </w:rPr>
          </w:pPr>
        </w:p>
        <w:p w:rsidR="003A25D8" w:rsidRDefault="00154561" w:rsidP="003A25D8">
          <w:pPr>
            <w:jc w:val="center"/>
            <w:rPr>
              <w:rFonts w:asciiTheme="majorHAnsi" w:eastAsiaTheme="majorEastAsia" w:hAnsiTheme="majorHAnsi" w:cstheme="majorHAnsi"/>
              <w:sz w:val="80"/>
              <w:szCs w:val="80"/>
              <w:lang w:val="en-US" w:eastAsia="ja-JP"/>
            </w:rPr>
          </w:pPr>
          <w:r w:rsidRPr="00154561">
            <w:rPr>
              <w:rStyle w:val="Strong"/>
              <w:rFonts w:ascii="Arial" w:hAnsi="Arial" w:cs="Arial"/>
              <w:noProof/>
              <w:sz w:val="72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editId="36B11C9B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0</wp:posOffset>
                    </wp:positionV>
                    <wp:extent cx="5949696" cy="1024128"/>
                    <wp:effectExtent l="0" t="0" r="13335" b="24130"/>
                    <wp:wrapNone/>
                    <wp:docPr id="30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49696" cy="1024128"/>
                            </a:xfrm>
                            <a:prstGeom prst="rect">
                              <a:avLst/>
                            </a:prstGeom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30169" w:rsidRPr="00154561" w:rsidRDefault="00830169" w:rsidP="00154561">
                                <w:pPr>
                                  <w:jc w:val="center"/>
                                  <w:rPr>
                                    <w:sz w:val="72"/>
                                    <w:szCs w:val="72"/>
                                  </w:rPr>
                                </w:pPr>
                                <w:r w:rsidRPr="00154561">
                                  <w:rPr>
                                    <w:sz w:val="72"/>
                                    <w:szCs w:val="72"/>
                                  </w:rPr>
                                  <w:t>Newman Catholic College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0;margin-top:0;width:468.5pt;height:80.6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" fillcolor="white [3201]" strokecolor="black [3200]" strokeweight="2pt">
                    <v:textbox>
                      <w:txbxContent>
                        <w:p w:rsidR="00830169" w:rsidRPr="00154561" w:rsidRDefault="00830169" w:rsidP="00154561">
                          <w:pPr>
                            <w:jc w:val="center"/>
                            <w:rPr>
                              <w:sz w:val="72"/>
                              <w:szCs w:val="72"/>
                            </w:rPr>
                          </w:pPr>
                          <w:r w:rsidRPr="00154561">
                            <w:rPr>
                              <w:sz w:val="72"/>
                              <w:szCs w:val="72"/>
                            </w:rPr>
                            <w:t>Newman Catholic College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491416" w:rsidRDefault="00491416" w:rsidP="003A25D8">
          <w:pPr>
            <w:jc w:val="center"/>
            <w:rPr>
              <w:rFonts w:asciiTheme="majorHAnsi" w:eastAsiaTheme="majorEastAsia" w:hAnsiTheme="majorHAnsi" w:cstheme="majorHAnsi"/>
              <w:sz w:val="80"/>
              <w:szCs w:val="80"/>
              <w:lang w:val="en-US" w:eastAsia="ja-JP"/>
            </w:rPr>
          </w:pPr>
        </w:p>
        <w:p w:rsidR="00154561" w:rsidRDefault="00154561" w:rsidP="003A25D8">
          <w:pPr>
            <w:jc w:val="center"/>
            <w:rPr>
              <w:rFonts w:asciiTheme="majorHAnsi" w:eastAsiaTheme="majorEastAsia" w:hAnsiTheme="majorHAnsi" w:cstheme="majorHAnsi"/>
              <w:sz w:val="80"/>
              <w:szCs w:val="80"/>
              <w:lang w:val="en-US" w:eastAsia="ja-JP"/>
            </w:rPr>
          </w:pPr>
        </w:p>
        <w:p w:rsidR="00491416" w:rsidRDefault="00BE66F8" w:rsidP="003A25D8">
          <w:pPr>
            <w:jc w:val="center"/>
            <w:rPr>
              <w:rFonts w:asciiTheme="majorHAnsi" w:eastAsiaTheme="majorEastAsia" w:hAnsiTheme="majorHAnsi" w:cstheme="majorHAnsi"/>
              <w:sz w:val="80"/>
              <w:szCs w:val="80"/>
              <w:lang w:val="en-US" w:eastAsia="ja-JP"/>
            </w:rPr>
          </w:pPr>
          <w:r w:rsidRPr="00220DF6">
            <w:rPr>
              <w:noProof/>
              <w:highlight w:val="lightGray"/>
              <w:lang w:eastAsia="en-GB"/>
            </w:rPr>
            <mc:AlternateContent>
              <mc:Choice Requires="wps">
                <w:drawing>
                  <wp:inline distT="0" distB="0" distL="0" distR="0" wp14:anchorId="31E2EB76" wp14:editId="696FCC21">
                    <wp:extent cx="2389251" cy="2218944"/>
                    <wp:effectExtent l="0" t="0" r="11430" b="10160"/>
                    <wp:docPr id="15" name="Rounded Rectangle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389251" cy="2218944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30169" w:rsidRPr="00F84B16" w:rsidRDefault="00830169" w:rsidP="00BE66F8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36"/>
                                  </w:rPr>
                                </w:pPr>
                                <w:r w:rsidRPr="004A7F71"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0C4F66C1" wp14:editId="5D25A8DE">
                                      <wp:extent cx="2157984" cy="2026393"/>
                                      <wp:effectExtent l="0" t="0" r="0" b="0"/>
                                      <wp:docPr id="9" name="Picture 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157151" cy="202561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0000" tIns="0" rIns="9000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oundrect w14:anchorId="31E2EB76" id="Rounded Rectangle 15" o:spid="_x0000_s1027" style="width:188.15pt;height:174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" fillcolor="white [3201]" strokecolor="black [3200]" strokeweight="2pt">
                    <v:textbox inset="2.5mm,0,2.5mm,0">
                      <w:txbxContent>
                        <w:p w:rsidR="00830169" w:rsidRPr="00F84B16" w:rsidRDefault="00830169" w:rsidP="00BE66F8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</w:rPr>
                          </w:pPr>
                          <w:r w:rsidRPr="004A7F7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C4F66C1" wp14:editId="5D25A8DE">
                                <wp:extent cx="2157984" cy="2026393"/>
                                <wp:effectExtent l="0" t="0" r="0" b="0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157151" cy="202561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anchorlock/>
                  </v:roundrect>
                </w:pict>
              </mc:Fallback>
            </mc:AlternateContent>
          </w:r>
        </w:p>
        <w:p w:rsidR="00AD4155" w:rsidRDefault="00AD4155" w:rsidP="00AD4155">
          <w:pPr>
            <w:jc w:val="center"/>
          </w:pPr>
        </w:p>
        <w:p w:rsidR="00AD4155" w:rsidRPr="00154561" w:rsidRDefault="00AD4155" w:rsidP="00AD4155">
          <w:pPr>
            <w:jc w:val="center"/>
            <w:rPr>
              <w:rFonts w:asciiTheme="majorHAnsi" w:eastAsiaTheme="majorEastAsia" w:hAnsiTheme="majorHAnsi" w:cstheme="majorHAnsi"/>
              <w:color w:val="000000" w:themeColor="text1"/>
              <w:sz w:val="72"/>
              <w:szCs w:val="80"/>
              <w:lang w:eastAsia="ja-JP"/>
            </w:rPr>
          </w:pPr>
          <w:r w:rsidRPr="00154561">
            <w:rPr>
              <w:rFonts w:asciiTheme="majorHAnsi" w:eastAsiaTheme="majorEastAsia" w:hAnsiTheme="majorHAnsi" w:cstheme="majorHAnsi"/>
              <w:noProof/>
              <w:color w:val="000000" w:themeColor="text1"/>
              <w:sz w:val="72"/>
              <w:szCs w:val="80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CB4032B" wp14:editId="70EA3A85">
                    <wp:simplePos x="0" y="0"/>
                    <wp:positionH relativeFrom="column">
                      <wp:posOffset>7327392</wp:posOffset>
                    </wp:positionH>
                    <wp:positionV relativeFrom="paragraph">
                      <wp:posOffset>477266</wp:posOffset>
                    </wp:positionV>
                    <wp:extent cx="1152144" cy="121920"/>
                    <wp:effectExtent l="0" t="0" r="29210" b="30480"/>
                    <wp:wrapNone/>
                    <wp:docPr id="17" name="Straight Connector 1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 flipV="1">
                              <a:off x="0" y="0"/>
                              <a:ext cx="1152144" cy="1219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4177F446" id="Straight Connector 17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6.95pt,37.6pt" to="667.65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" strokecolor="black [3040]"/>
                </w:pict>
              </mc:Fallback>
            </mc:AlternateContent>
          </w:r>
          <w:r w:rsidR="00506118" w:rsidRPr="00154561">
            <w:rPr>
              <w:rFonts w:asciiTheme="majorHAnsi" w:eastAsiaTheme="majorEastAsia" w:hAnsiTheme="majorHAnsi" w:cstheme="majorHAnsi"/>
              <w:color w:val="000000" w:themeColor="text1"/>
              <w:sz w:val="72"/>
              <w:szCs w:val="80"/>
              <w:lang w:eastAsia="ja-JP"/>
            </w:rPr>
            <w:t xml:space="preserve">Accessibility </w:t>
          </w:r>
          <w:r w:rsidR="000D6AF3" w:rsidRPr="00154561">
            <w:rPr>
              <w:rFonts w:asciiTheme="majorHAnsi" w:eastAsiaTheme="majorEastAsia" w:hAnsiTheme="majorHAnsi" w:cstheme="majorHAnsi"/>
              <w:color w:val="000000" w:themeColor="text1"/>
              <w:sz w:val="72"/>
              <w:szCs w:val="80"/>
              <w:lang w:eastAsia="ja-JP"/>
            </w:rPr>
            <w:t xml:space="preserve">Plan </w:t>
          </w:r>
          <w:r w:rsidR="00E25023" w:rsidRPr="00154561">
            <w:rPr>
              <w:rFonts w:asciiTheme="majorHAnsi" w:eastAsiaTheme="majorEastAsia" w:hAnsiTheme="majorHAnsi" w:cstheme="majorHAnsi"/>
              <w:color w:val="000000" w:themeColor="text1"/>
              <w:sz w:val="72"/>
              <w:szCs w:val="80"/>
              <w:lang w:eastAsia="ja-JP"/>
            </w:rPr>
            <w:t xml:space="preserve"> </w:t>
          </w:r>
        </w:p>
        <w:p w:rsidR="00030F09" w:rsidRDefault="00030F09" w:rsidP="009F6D5A">
          <w:pPr>
            <w:jc w:val="center"/>
            <w:rPr>
              <w:rFonts w:ascii="Arial" w:eastAsiaTheme="majorEastAsia" w:hAnsi="Arial" w:cs="Arial"/>
              <w:color w:val="000000" w:themeColor="text1"/>
              <w:sz w:val="72"/>
              <w:szCs w:val="80"/>
              <w:lang w:val="en-US" w:eastAsia="ja-JP"/>
            </w:rPr>
          </w:pPr>
        </w:p>
        <w:p w:rsidR="009F6D5A" w:rsidRPr="009F6D5A" w:rsidRDefault="00B86BED" w:rsidP="009F6D5A">
          <w:pPr>
            <w:jc w:val="center"/>
            <w:rPr>
              <w:rFonts w:ascii="Arial" w:eastAsiaTheme="majorEastAsia" w:hAnsi="Arial" w:cs="Arial"/>
              <w:color w:val="000000" w:themeColor="text1"/>
              <w:sz w:val="72"/>
              <w:szCs w:val="80"/>
              <w:lang w:val="en-US" w:eastAsia="ja-JP"/>
            </w:rPr>
          </w:pPr>
        </w:p>
      </w:sdtContent>
    </w:sdt>
    <w:p w:rsidR="0006065D" w:rsidRDefault="00316078" w:rsidP="0006065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Updated: September</w:t>
      </w:r>
      <w:r w:rsidR="00B86BED">
        <w:rPr>
          <w:rFonts w:ascii="Arial" w:hAnsi="Arial" w:cs="Arial"/>
          <w:sz w:val="32"/>
          <w:szCs w:val="32"/>
        </w:rPr>
        <w:t xml:space="preserve"> 2024</w:t>
      </w:r>
      <w:r w:rsidR="00A47FD4">
        <w:rPr>
          <w:rFonts w:ascii="Arial" w:hAnsi="Arial" w:cs="Arial"/>
          <w:sz w:val="32"/>
          <w:szCs w:val="32"/>
        </w:rPr>
        <w:t xml:space="preserve">          </w:t>
      </w:r>
      <w:r w:rsidR="00B86BED">
        <w:rPr>
          <w:rFonts w:ascii="Arial" w:hAnsi="Arial" w:cs="Arial"/>
          <w:sz w:val="32"/>
          <w:szCs w:val="32"/>
        </w:rPr>
        <w:t>Review D</w:t>
      </w:r>
      <w:r w:rsidR="00154561">
        <w:rPr>
          <w:rFonts w:ascii="Arial" w:hAnsi="Arial" w:cs="Arial"/>
          <w:sz w:val="32"/>
          <w:szCs w:val="32"/>
        </w:rPr>
        <w:t xml:space="preserve">ate: </w:t>
      </w:r>
      <w:r>
        <w:rPr>
          <w:rFonts w:ascii="Arial" w:hAnsi="Arial" w:cs="Arial"/>
          <w:sz w:val="32"/>
          <w:szCs w:val="32"/>
        </w:rPr>
        <w:t>September</w:t>
      </w:r>
      <w:r w:rsidR="00B86BED">
        <w:rPr>
          <w:rFonts w:ascii="Arial" w:hAnsi="Arial" w:cs="Arial"/>
          <w:sz w:val="32"/>
          <w:szCs w:val="32"/>
        </w:rPr>
        <w:t xml:space="preserve"> 2026</w:t>
      </w:r>
    </w:p>
    <w:p w:rsidR="00316078" w:rsidRDefault="00316078" w:rsidP="00830169">
      <w:pPr>
        <w:jc w:val="both"/>
      </w:pPr>
      <w:bookmarkStart w:id="0" w:name="_Statement_of_Intent"/>
      <w:bookmarkEnd w:id="0"/>
    </w:p>
    <w:p w:rsidR="00316078" w:rsidRDefault="00316078" w:rsidP="00830169">
      <w:pPr>
        <w:jc w:val="both"/>
      </w:pPr>
    </w:p>
    <w:p w:rsidR="00F47F25" w:rsidRDefault="00E25023" w:rsidP="00830169">
      <w:pPr>
        <w:jc w:val="both"/>
      </w:pPr>
      <w:r>
        <w:lastRenderedPageBreak/>
        <w:t xml:space="preserve">This </w:t>
      </w:r>
      <w:r w:rsidR="000D6AF3">
        <w:t>plan</w:t>
      </w:r>
      <w:r>
        <w:t xml:space="preserve">  </w:t>
      </w:r>
      <w:r w:rsidR="00F47F25">
        <w:t xml:space="preserve"> </w:t>
      </w:r>
      <w:r w:rsidR="00261C39">
        <w:t xml:space="preserve">complies with the statutory requirement laid out in the </w:t>
      </w:r>
      <w:r w:rsidR="00506118">
        <w:t>Equality Act 2010 for all schoo</w:t>
      </w:r>
      <w:r w:rsidR="00F47F25">
        <w:t>ls</w:t>
      </w:r>
      <w:r w:rsidR="00506118">
        <w:t xml:space="preserve"> to have an accessibility policy.</w:t>
      </w:r>
    </w:p>
    <w:p w:rsidR="00506118" w:rsidRDefault="00C1030F" w:rsidP="00830169">
      <w:pPr>
        <w:jc w:val="both"/>
      </w:pPr>
      <w:r>
        <w:t xml:space="preserve">The purpose of this </w:t>
      </w:r>
      <w:r w:rsidR="000D6AF3">
        <w:t>plan</w:t>
      </w:r>
      <w:r w:rsidR="00F47F25">
        <w:t xml:space="preserve"> is to</w:t>
      </w:r>
      <w:r w:rsidR="009F6D5A">
        <w:t xml:space="preserve"> </w:t>
      </w:r>
      <w:r w:rsidR="00F47F25" w:rsidRPr="00F47F25">
        <w:t>improve access to services</w:t>
      </w:r>
      <w:r w:rsidR="00F47F25">
        <w:t xml:space="preserve"> for all members of the school community who are disabled.  </w:t>
      </w:r>
      <w:r w:rsidR="00F47F25" w:rsidRPr="00F47F25">
        <w:t xml:space="preserve"> </w:t>
      </w:r>
      <w:r w:rsidR="00FA6CC4">
        <w:rPr>
          <w:lang w:val="en"/>
        </w:rPr>
        <w:t xml:space="preserve">An individual is </w:t>
      </w:r>
      <w:r w:rsidR="00FA6CC4" w:rsidRPr="00F47F25">
        <w:rPr>
          <w:lang w:val="en"/>
        </w:rPr>
        <w:t>disabled</w:t>
      </w:r>
      <w:r w:rsidR="00F47F25" w:rsidRPr="00F47F25">
        <w:rPr>
          <w:lang w:val="en"/>
        </w:rPr>
        <w:t xml:space="preserve"> under the Equality Act 2010 if </w:t>
      </w:r>
      <w:r w:rsidR="00FA6CC4">
        <w:rPr>
          <w:lang w:val="en"/>
        </w:rPr>
        <w:t xml:space="preserve">they </w:t>
      </w:r>
      <w:r w:rsidR="00F47F25" w:rsidRPr="00F47F25">
        <w:rPr>
          <w:lang w:val="en"/>
        </w:rPr>
        <w:t>have a physical or mental impairment that has a ‘substantial’ and ‘long-term’ negative effect on your ability to do normal daily activities.</w:t>
      </w:r>
      <w:r w:rsidR="00147009">
        <w:t xml:space="preserve">  Newman Catholic College will </w:t>
      </w:r>
      <w:r w:rsidR="00F47F25" w:rsidRPr="00F47F25">
        <w:t xml:space="preserve">maintain an action plan which sets out the steps the school will take to achieve this. The action plan will be reviewed annually and </w:t>
      </w:r>
      <w:r w:rsidR="00F47F25">
        <w:t xml:space="preserve">will be </w:t>
      </w:r>
      <w:r w:rsidR="00F47F25" w:rsidRPr="00F47F25">
        <w:t>updated to take account of improvements made, future resource availability and changing needs in the target areas</w:t>
      </w:r>
      <w:r w:rsidR="00147009">
        <w:t>.</w:t>
      </w:r>
    </w:p>
    <w:p w:rsidR="005D3FFF" w:rsidRDefault="004A7F71" w:rsidP="00830169">
      <w:pPr>
        <w:jc w:val="both"/>
      </w:pPr>
      <w:r>
        <w:t>At Newman Catholic College our motto is: ‘Everyone Counts, Everyone Contributes, Everyone Succeeds’.</w:t>
      </w:r>
      <w:r w:rsidR="00DC5BD4">
        <w:t xml:space="preserve">  We take great pride in these sentiments as they form the core of our school community as they represent the essence of life at Newman Catholic College.  Newman Catholic College is a school where care and support for each individual is combined with an insis</w:t>
      </w:r>
      <w:r w:rsidR="00F47F25">
        <w:t>tence upon the highest standards.</w:t>
      </w:r>
      <w:r w:rsidR="00DC5BD4">
        <w:t xml:space="preserve"> </w:t>
      </w:r>
    </w:p>
    <w:p w:rsidR="000C03E8" w:rsidRDefault="000C03E8" w:rsidP="00830169">
      <w:pPr>
        <w:jc w:val="both"/>
      </w:pPr>
      <w:r w:rsidRPr="000C03E8">
        <w:t xml:space="preserve">Newman Catholic College as a community reflects and celebrates the diversity of Christ's kingdom </w:t>
      </w:r>
      <w:r w:rsidR="00FE16DF">
        <w:t xml:space="preserve">and we take seriously our commitment </w:t>
      </w:r>
      <w:r w:rsidRPr="000C03E8">
        <w:t>to the needs of every child and our responsibility for those children with special educational needs</w:t>
      </w:r>
      <w:r>
        <w:t xml:space="preserve"> and disabilities </w:t>
      </w:r>
      <w:r w:rsidRPr="000C03E8">
        <w:t xml:space="preserve"> whether long or short term, related to physical, </w:t>
      </w:r>
      <w:r>
        <w:t>social</w:t>
      </w:r>
      <w:r w:rsidR="00F86092">
        <w:t xml:space="preserve">, </w:t>
      </w:r>
      <w:r w:rsidRPr="000C03E8">
        <w:t xml:space="preserve">emotional or </w:t>
      </w:r>
      <w:r w:rsidR="00F86092">
        <w:t xml:space="preserve">mental health </w:t>
      </w:r>
      <w:r w:rsidRPr="000C03E8">
        <w:t>difficulties, or learning needs.</w:t>
      </w:r>
    </w:p>
    <w:p w:rsidR="0006065D" w:rsidRPr="0006065D" w:rsidRDefault="0006065D" w:rsidP="00830169">
      <w:pPr>
        <w:ind w:left="360"/>
        <w:jc w:val="both"/>
        <w:rPr>
          <w:b/>
        </w:rPr>
      </w:pPr>
      <w:r w:rsidRPr="0006065D">
        <w:rPr>
          <w:b/>
          <w:lang w:val="en-US"/>
        </w:rPr>
        <w:t>Our aims are:</w:t>
      </w:r>
    </w:p>
    <w:p w:rsidR="00FE16DF" w:rsidRPr="00FE3928" w:rsidRDefault="00FE16DF" w:rsidP="00830169">
      <w:pPr>
        <w:numPr>
          <w:ilvl w:val="0"/>
          <w:numId w:val="34"/>
        </w:numPr>
        <w:jc w:val="both"/>
      </w:pPr>
      <w:r w:rsidRPr="00FE16DF">
        <w:rPr>
          <w:lang w:val="en-US"/>
        </w:rPr>
        <w:t xml:space="preserve">Increase access to the curriculum for pupils with a </w:t>
      </w:r>
      <w:r w:rsidR="00E762FC" w:rsidRPr="00FE16DF">
        <w:rPr>
          <w:lang w:val="en-US"/>
        </w:rPr>
        <w:t>disability</w:t>
      </w:r>
      <w:r w:rsidR="00E762FC">
        <w:rPr>
          <w:lang w:val="en-US"/>
        </w:rPr>
        <w:t>.</w:t>
      </w:r>
    </w:p>
    <w:p w:rsidR="00FE16DF" w:rsidRPr="00FE16DF" w:rsidRDefault="00FE16DF" w:rsidP="00830169">
      <w:pPr>
        <w:numPr>
          <w:ilvl w:val="0"/>
          <w:numId w:val="34"/>
        </w:numPr>
        <w:jc w:val="both"/>
        <w:rPr>
          <w:lang w:val="en-US"/>
        </w:rPr>
      </w:pPr>
      <w:r w:rsidRPr="00FE16DF">
        <w:rPr>
          <w:lang w:val="en-US"/>
        </w:rPr>
        <w:t>Improve and maintain access to the physical environment</w:t>
      </w:r>
      <w:r w:rsidR="00E762FC">
        <w:rPr>
          <w:lang w:val="en-US"/>
        </w:rPr>
        <w:t>.</w:t>
      </w:r>
    </w:p>
    <w:p w:rsidR="00FE16DF" w:rsidRDefault="00FE16DF" w:rsidP="00830169">
      <w:pPr>
        <w:numPr>
          <w:ilvl w:val="0"/>
          <w:numId w:val="34"/>
        </w:numPr>
        <w:jc w:val="both"/>
        <w:rPr>
          <w:lang w:val="en-US"/>
        </w:rPr>
      </w:pPr>
      <w:r w:rsidRPr="00FE16DF">
        <w:rPr>
          <w:lang w:val="en-US"/>
        </w:rPr>
        <w:t>Improve the delivery of written information to pupils</w:t>
      </w:r>
      <w:r w:rsidR="00FE3928">
        <w:rPr>
          <w:lang w:val="en-US"/>
        </w:rPr>
        <w:t xml:space="preserve"> which is readily available to pupils who are not disabled</w:t>
      </w:r>
      <w:r w:rsidR="00E762FC">
        <w:rPr>
          <w:lang w:val="en-US"/>
        </w:rPr>
        <w:t>.</w:t>
      </w:r>
    </w:p>
    <w:p w:rsidR="0006065D" w:rsidRPr="0006065D" w:rsidRDefault="00E25023" w:rsidP="00830169">
      <w:pPr>
        <w:pStyle w:val="ListParagraph"/>
        <w:numPr>
          <w:ilvl w:val="0"/>
          <w:numId w:val="40"/>
        </w:numPr>
        <w:jc w:val="both"/>
        <w:rPr>
          <w:b/>
          <w:lang w:val="en-US"/>
        </w:rPr>
      </w:pPr>
      <w:r w:rsidRPr="0006065D">
        <w:rPr>
          <w:b/>
          <w:lang w:val="en-US"/>
        </w:rPr>
        <w:t>The following measures are in place to ensure the physical accessibility to students with SEND:</w:t>
      </w:r>
    </w:p>
    <w:p w:rsidR="00E25023" w:rsidRDefault="00E25023" w:rsidP="00830169">
      <w:pPr>
        <w:pStyle w:val="ListParagraph"/>
        <w:numPr>
          <w:ilvl w:val="0"/>
          <w:numId w:val="36"/>
        </w:numPr>
        <w:jc w:val="both"/>
        <w:rPr>
          <w:lang w:val="en-US"/>
        </w:rPr>
      </w:pPr>
      <w:r>
        <w:rPr>
          <w:lang w:val="en-US"/>
        </w:rPr>
        <w:t xml:space="preserve">Hand rails </w:t>
      </w:r>
      <w:r w:rsidR="00E762FC">
        <w:rPr>
          <w:lang w:val="en-US"/>
        </w:rPr>
        <w:t>along stairs</w:t>
      </w:r>
      <w:r>
        <w:rPr>
          <w:lang w:val="en-US"/>
        </w:rPr>
        <w:t>/ steps</w:t>
      </w:r>
      <w:r w:rsidR="00E762FC">
        <w:rPr>
          <w:lang w:val="en-US"/>
        </w:rPr>
        <w:t>.</w:t>
      </w:r>
    </w:p>
    <w:p w:rsidR="00E25023" w:rsidRDefault="00E25023" w:rsidP="00830169">
      <w:pPr>
        <w:pStyle w:val="ListParagraph"/>
        <w:numPr>
          <w:ilvl w:val="0"/>
          <w:numId w:val="36"/>
        </w:numPr>
        <w:jc w:val="both"/>
        <w:rPr>
          <w:lang w:val="en-US"/>
        </w:rPr>
      </w:pPr>
      <w:r>
        <w:rPr>
          <w:lang w:val="en-US"/>
        </w:rPr>
        <w:t>Coloured strips onto stair edges to make the stairs easier for visually impaired pupils to manage</w:t>
      </w:r>
      <w:r w:rsidR="00E762FC">
        <w:rPr>
          <w:lang w:val="en-US"/>
        </w:rPr>
        <w:t>.</w:t>
      </w:r>
    </w:p>
    <w:p w:rsidR="00E25023" w:rsidRDefault="00E25023" w:rsidP="00830169">
      <w:pPr>
        <w:pStyle w:val="ListParagraph"/>
        <w:numPr>
          <w:ilvl w:val="0"/>
          <w:numId w:val="36"/>
        </w:numPr>
        <w:jc w:val="both"/>
        <w:rPr>
          <w:lang w:val="en-US"/>
        </w:rPr>
      </w:pPr>
      <w:r>
        <w:rPr>
          <w:lang w:val="en-US"/>
        </w:rPr>
        <w:t xml:space="preserve">Seating </w:t>
      </w:r>
      <w:r w:rsidR="00E762FC">
        <w:rPr>
          <w:lang w:val="en-US"/>
        </w:rPr>
        <w:t>plans are</w:t>
      </w:r>
      <w:r>
        <w:rPr>
          <w:lang w:val="en-US"/>
        </w:rPr>
        <w:t xml:space="preserve"> </w:t>
      </w:r>
      <w:r w:rsidR="00E762FC">
        <w:rPr>
          <w:lang w:val="en-US"/>
        </w:rPr>
        <w:t>organis</w:t>
      </w:r>
      <w:r>
        <w:rPr>
          <w:lang w:val="en-US"/>
        </w:rPr>
        <w:t xml:space="preserve">ed according to individual needs of the </w:t>
      </w:r>
      <w:r w:rsidR="00E762FC">
        <w:rPr>
          <w:lang w:val="en-US"/>
        </w:rPr>
        <w:t>pupils.</w:t>
      </w:r>
    </w:p>
    <w:p w:rsidR="00E25023" w:rsidRDefault="00E762FC" w:rsidP="00830169">
      <w:pPr>
        <w:pStyle w:val="ListParagraph"/>
        <w:numPr>
          <w:ilvl w:val="0"/>
          <w:numId w:val="36"/>
        </w:numPr>
        <w:jc w:val="both"/>
        <w:rPr>
          <w:lang w:val="en-US"/>
        </w:rPr>
      </w:pPr>
      <w:r>
        <w:rPr>
          <w:lang w:val="en-US"/>
        </w:rPr>
        <w:t xml:space="preserve">Disabled car park space for transporting visually impaired and physically disabled individuals. </w:t>
      </w:r>
    </w:p>
    <w:p w:rsidR="00E762FC" w:rsidRDefault="00E762FC" w:rsidP="00830169">
      <w:pPr>
        <w:pStyle w:val="ListParagraph"/>
        <w:numPr>
          <w:ilvl w:val="0"/>
          <w:numId w:val="36"/>
        </w:numPr>
        <w:jc w:val="both"/>
        <w:rPr>
          <w:lang w:val="en-US"/>
        </w:rPr>
      </w:pPr>
      <w:r>
        <w:rPr>
          <w:lang w:val="en-US"/>
        </w:rPr>
        <w:t>Medical Room is  accessible to wheel chairs</w:t>
      </w:r>
    </w:p>
    <w:p w:rsidR="00E762FC" w:rsidRDefault="00E762FC" w:rsidP="00830169">
      <w:pPr>
        <w:pStyle w:val="ListParagraph"/>
        <w:numPr>
          <w:ilvl w:val="0"/>
          <w:numId w:val="35"/>
        </w:numPr>
        <w:jc w:val="both"/>
        <w:rPr>
          <w:lang w:val="en-US"/>
        </w:rPr>
      </w:pPr>
      <w:r w:rsidRPr="00E762FC">
        <w:rPr>
          <w:lang w:val="en-US"/>
        </w:rPr>
        <w:t>Disabled toilet available to students with particular disabilities and accessible to wheelchairs.</w:t>
      </w:r>
    </w:p>
    <w:p w:rsidR="000D20A7" w:rsidRDefault="000D20A7" w:rsidP="00830169">
      <w:pPr>
        <w:pStyle w:val="ListParagraph"/>
        <w:numPr>
          <w:ilvl w:val="0"/>
          <w:numId w:val="35"/>
        </w:numPr>
        <w:jc w:val="both"/>
        <w:rPr>
          <w:lang w:val="en-US"/>
        </w:rPr>
      </w:pPr>
      <w:r>
        <w:rPr>
          <w:lang w:val="en-US"/>
        </w:rPr>
        <w:t>Reception area is accessible to wheelchair access.</w:t>
      </w:r>
    </w:p>
    <w:p w:rsidR="000D20A7" w:rsidRDefault="000D20A7" w:rsidP="00830169">
      <w:pPr>
        <w:pStyle w:val="ListParagraph"/>
        <w:numPr>
          <w:ilvl w:val="0"/>
          <w:numId w:val="35"/>
        </w:numPr>
        <w:jc w:val="both"/>
        <w:rPr>
          <w:lang w:val="en-US"/>
        </w:rPr>
      </w:pPr>
      <w:r>
        <w:rPr>
          <w:lang w:val="en-US"/>
        </w:rPr>
        <w:t xml:space="preserve">‘Walk </w:t>
      </w:r>
      <w:r w:rsidR="002D4DEC">
        <w:rPr>
          <w:lang w:val="en-US"/>
        </w:rPr>
        <w:t>on the</w:t>
      </w:r>
      <w:r>
        <w:rPr>
          <w:lang w:val="en-US"/>
        </w:rPr>
        <w:t xml:space="preserve"> left’ sy</w:t>
      </w:r>
      <w:r w:rsidR="00126F48">
        <w:rPr>
          <w:lang w:val="en-US"/>
        </w:rPr>
        <w:t>stem on stairs</w:t>
      </w:r>
      <w:r w:rsidR="00830169">
        <w:rPr>
          <w:lang w:val="en-US"/>
        </w:rPr>
        <w:t xml:space="preserve"> and walk way next to playground</w:t>
      </w:r>
      <w:r w:rsidR="00126F48">
        <w:rPr>
          <w:lang w:val="en-US"/>
        </w:rPr>
        <w:t xml:space="preserve"> (visual reminder</w:t>
      </w:r>
      <w:r w:rsidR="00830169">
        <w:rPr>
          <w:lang w:val="en-US"/>
        </w:rPr>
        <w:t>s</w:t>
      </w:r>
      <w:r w:rsidR="00265947">
        <w:rPr>
          <w:lang w:val="en-US"/>
        </w:rPr>
        <w:t>).</w:t>
      </w:r>
    </w:p>
    <w:p w:rsidR="0006065D" w:rsidRPr="0006065D" w:rsidRDefault="0006065D" w:rsidP="00830169">
      <w:pPr>
        <w:jc w:val="both"/>
        <w:rPr>
          <w:lang w:val="en-US"/>
        </w:rPr>
      </w:pPr>
    </w:p>
    <w:p w:rsidR="002D4DEC" w:rsidRPr="0006065D" w:rsidRDefault="00954FF9" w:rsidP="00830169">
      <w:pPr>
        <w:pStyle w:val="ListParagraph"/>
        <w:numPr>
          <w:ilvl w:val="0"/>
          <w:numId w:val="40"/>
        </w:numPr>
        <w:jc w:val="both"/>
        <w:rPr>
          <w:b/>
          <w:lang w:val="en-US"/>
        </w:rPr>
      </w:pPr>
      <w:r w:rsidRPr="0006065D">
        <w:rPr>
          <w:b/>
          <w:lang w:val="en-US"/>
        </w:rPr>
        <w:t xml:space="preserve">Staff and </w:t>
      </w:r>
      <w:r w:rsidR="002D4DEC" w:rsidRPr="0006065D">
        <w:rPr>
          <w:b/>
          <w:lang w:val="en-US"/>
        </w:rPr>
        <w:t>training arrangements to aid inclusion of pupils with SEND:</w:t>
      </w:r>
    </w:p>
    <w:p w:rsidR="002D4DEC" w:rsidRDefault="002D4DEC" w:rsidP="00830169">
      <w:pPr>
        <w:pStyle w:val="ListParagraph"/>
        <w:numPr>
          <w:ilvl w:val="0"/>
          <w:numId w:val="38"/>
        </w:numPr>
        <w:jc w:val="both"/>
        <w:rPr>
          <w:lang w:val="en-US"/>
        </w:rPr>
      </w:pPr>
      <w:r w:rsidRPr="002D4DEC">
        <w:rPr>
          <w:lang w:val="en-US"/>
        </w:rPr>
        <w:t>Whole sch</w:t>
      </w:r>
      <w:r w:rsidR="00830169">
        <w:rPr>
          <w:lang w:val="en-US"/>
        </w:rPr>
        <w:t>ool training on how to support v</w:t>
      </w:r>
      <w:r w:rsidRPr="002D4DEC">
        <w:rPr>
          <w:lang w:val="en-US"/>
        </w:rPr>
        <w:t xml:space="preserve">isually  impaired pupils </w:t>
      </w:r>
    </w:p>
    <w:p w:rsidR="002D4DEC" w:rsidRDefault="002D4DEC" w:rsidP="00830169">
      <w:pPr>
        <w:pStyle w:val="ListParagraph"/>
        <w:numPr>
          <w:ilvl w:val="0"/>
          <w:numId w:val="38"/>
        </w:numPr>
        <w:jc w:val="both"/>
        <w:rPr>
          <w:lang w:val="en-US"/>
        </w:rPr>
      </w:pPr>
      <w:r>
        <w:rPr>
          <w:lang w:val="en-US"/>
        </w:rPr>
        <w:lastRenderedPageBreak/>
        <w:t>SENCo training</w:t>
      </w:r>
    </w:p>
    <w:p w:rsidR="002D4DEC" w:rsidRDefault="002D4DEC" w:rsidP="00830169">
      <w:pPr>
        <w:pStyle w:val="ListParagraph"/>
        <w:numPr>
          <w:ilvl w:val="0"/>
          <w:numId w:val="38"/>
        </w:numPr>
        <w:jc w:val="both"/>
        <w:rPr>
          <w:lang w:val="en-US"/>
        </w:rPr>
      </w:pPr>
      <w:r>
        <w:rPr>
          <w:lang w:val="en-US"/>
        </w:rPr>
        <w:t xml:space="preserve">Specialist trained TA for visually impaired learners  </w:t>
      </w:r>
    </w:p>
    <w:p w:rsidR="002D4DEC" w:rsidRDefault="002D4DEC" w:rsidP="00830169">
      <w:pPr>
        <w:pStyle w:val="ListParagraph"/>
        <w:numPr>
          <w:ilvl w:val="0"/>
          <w:numId w:val="38"/>
        </w:numPr>
        <w:jc w:val="both"/>
        <w:rPr>
          <w:lang w:val="en-US"/>
        </w:rPr>
      </w:pPr>
      <w:r>
        <w:rPr>
          <w:lang w:val="en-US"/>
        </w:rPr>
        <w:t>Access Arrangement training for exam arrangements</w:t>
      </w:r>
    </w:p>
    <w:p w:rsidR="002D4DEC" w:rsidRDefault="002D4DEC" w:rsidP="00830169">
      <w:pPr>
        <w:pStyle w:val="ListParagraph"/>
        <w:numPr>
          <w:ilvl w:val="0"/>
          <w:numId w:val="38"/>
        </w:numPr>
        <w:jc w:val="both"/>
        <w:rPr>
          <w:lang w:val="en-US"/>
        </w:rPr>
      </w:pPr>
      <w:r>
        <w:rPr>
          <w:lang w:val="en-US"/>
        </w:rPr>
        <w:t xml:space="preserve">Special arrangement arrangements/adjustments made as required to enable pupils with SEND to be included in school trips e.g. additional staff. </w:t>
      </w:r>
    </w:p>
    <w:p w:rsidR="002D4DEC" w:rsidRDefault="002D4DEC" w:rsidP="00830169">
      <w:pPr>
        <w:pStyle w:val="ListParagraph"/>
        <w:numPr>
          <w:ilvl w:val="0"/>
          <w:numId w:val="38"/>
        </w:numPr>
        <w:jc w:val="both"/>
        <w:rPr>
          <w:lang w:val="en-US"/>
        </w:rPr>
      </w:pPr>
      <w:r>
        <w:rPr>
          <w:lang w:val="en-US"/>
        </w:rPr>
        <w:t xml:space="preserve">Liaison with outside agencies  </w:t>
      </w:r>
      <w:r w:rsidR="00954FF9">
        <w:rPr>
          <w:lang w:val="en-US"/>
        </w:rPr>
        <w:t>:</w:t>
      </w:r>
    </w:p>
    <w:p w:rsidR="00954FF9" w:rsidRDefault="00E66C90" w:rsidP="00830169">
      <w:pPr>
        <w:pStyle w:val="ListParagraph"/>
        <w:numPr>
          <w:ilvl w:val="0"/>
          <w:numId w:val="39"/>
        </w:numPr>
        <w:jc w:val="both"/>
        <w:rPr>
          <w:lang w:val="en-US"/>
        </w:rPr>
      </w:pPr>
      <w:r>
        <w:rPr>
          <w:lang w:val="en-US"/>
        </w:rPr>
        <w:t>Speech and Language Therapist</w:t>
      </w:r>
    </w:p>
    <w:p w:rsidR="00E66C90" w:rsidRDefault="00316078" w:rsidP="00830169">
      <w:pPr>
        <w:pStyle w:val="ListParagraph"/>
        <w:numPr>
          <w:ilvl w:val="0"/>
          <w:numId w:val="39"/>
        </w:numPr>
        <w:jc w:val="both"/>
        <w:rPr>
          <w:lang w:val="en-US"/>
        </w:rPr>
      </w:pPr>
      <w:r>
        <w:rPr>
          <w:lang w:val="en-US"/>
        </w:rPr>
        <w:t xml:space="preserve"> Inclusion O</w:t>
      </w:r>
      <w:r w:rsidR="00E66C90">
        <w:rPr>
          <w:lang w:val="en-US"/>
        </w:rPr>
        <w:t>fficer</w:t>
      </w:r>
    </w:p>
    <w:p w:rsidR="00E66C90" w:rsidRDefault="00E66C90" w:rsidP="00830169">
      <w:pPr>
        <w:pStyle w:val="ListParagraph"/>
        <w:numPr>
          <w:ilvl w:val="0"/>
          <w:numId w:val="39"/>
        </w:numPr>
        <w:jc w:val="both"/>
        <w:rPr>
          <w:lang w:val="en-US"/>
        </w:rPr>
      </w:pPr>
      <w:r>
        <w:rPr>
          <w:lang w:val="en-US"/>
        </w:rPr>
        <w:t>School nurse</w:t>
      </w:r>
    </w:p>
    <w:p w:rsidR="00E66C90" w:rsidRDefault="00E66C90" w:rsidP="00830169">
      <w:pPr>
        <w:pStyle w:val="ListParagraph"/>
        <w:numPr>
          <w:ilvl w:val="0"/>
          <w:numId w:val="39"/>
        </w:numPr>
        <w:jc w:val="both"/>
        <w:rPr>
          <w:lang w:val="en-US"/>
        </w:rPr>
      </w:pPr>
      <w:r>
        <w:rPr>
          <w:lang w:val="en-US"/>
        </w:rPr>
        <w:t>CAMHS</w:t>
      </w:r>
    </w:p>
    <w:p w:rsidR="00E66C90" w:rsidRDefault="00E66C90" w:rsidP="00830169">
      <w:pPr>
        <w:pStyle w:val="ListParagraph"/>
        <w:numPr>
          <w:ilvl w:val="0"/>
          <w:numId w:val="39"/>
        </w:numPr>
        <w:jc w:val="both"/>
        <w:rPr>
          <w:lang w:val="en-US"/>
        </w:rPr>
      </w:pPr>
      <w:r>
        <w:rPr>
          <w:lang w:val="en-US"/>
        </w:rPr>
        <w:t>SEND advisory teacher</w:t>
      </w:r>
    </w:p>
    <w:p w:rsidR="00E66C90" w:rsidRDefault="00E66C90" w:rsidP="00830169">
      <w:pPr>
        <w:pStyle w:val="ListParagraph"/>
        <w:numPr>
          <w:ilvl w:val="0"/>
          <w:numId w:val="39"/>
        </w:numPr>
        <w:jc w:val="both"/>
        <w:rPr>
          <w:lang w:val="en-US"/>
        </w:rPr>
      </w:pPr>
      <w:r>
        <w:rPr>
          <w:lang w:val="en-US"/>
        </w:rPr>
        <w:t>Brent Outreach Autism Team (BOAT)</w:t>
      </w:r>
    </w:p>
    <w:p w:rsidR="00E66C90" w:rsidRDefault="00E66C90" w:rsidP="00830169">
      <w:pPr>
        <w:pStyle w:val="ListParagraph"/>
        <w:numPr>
          <w:ilvl w:val="0"/>
          <w:numId w:val="39"/>
        </w:numPr>
        <w:jc w:val="both"/>
        <w:rPr>
          <w:lang w:val="en-US"/>
        </w:rPr>
      </w:pPr>
      <w:r>
        <w:rPr>
          <w:lang w:val="en-US"/>
        </w:rPr>
        <w:t>Educational Psychologist</w:t>
      </w:r>
    </w:p>
    <w:p w:rsidR="00934965" w:rsidRDefault="00E66C90" w:rsidP="00830169">
      <w:pPr>
        <w:pStyle w:val="ListParagraph"/>
        <w:numPr>
          <w:ilvl w:val="0"/>
          <w:numId w:val="39"/>
        </w:numPr>
        <w:jc w:val="both"/>
        <w:rPr>
          <w:lang w:val="en-US"/>
        </w:rPr>
      </w:pPr>
      <w:r w:rsidRPr="00E66C90">
        <w:rPr>
          <w:lang w:val="en-US"/>
        </w:rPr>
        <w:t>Occupational Therapist</w:t>
      </w:r>
    </w:p>
    <w:p w:rsidR="00316078" w:rsidRDefault="00316078" w:rsidP="00830169">
      <w:pPr>
        <w:pStyle w:val="ListParagraph"/>
        <w:numPr>
          <w:ilvl w:val="0"/>
          <w:numId w:val="39"/>
        </w:numPr>
        <w:jc w:val="both"/>
        <w:rPr>
          <w:lang w:val="en-US"/>
        </w:rPr>
      </w:pPr>
      <w:r>
        <w:rPr>
          <w:lang w:val="en-US"/>
        </w:rPr>
        <w:t>Visual Impairment Advisory Teacher</w:t>
      </w:r>
    </w:p>
    <w:p w:rsidR="00316078" w:rsidRPr="00E66C90" w:rsidRDefault="00316078" w:rsidP="00830169">
      <w:pPr>
        <w:pStyle w:val="ListParagraph"/>
        <w:numPr>
          <w:ilvl w:val="0"/>
          <w:numId w:val="39"/>
        </w:numPr>
        <w:jc w:val="both"/>
        <w:rPr>
          <w:lang w:val="en-US"/>
        </w:rPr>
      </w:pPr>
      <w:r>
        <w:rPr>
          <w:lang w:val="en-US"/>
        </w:rPr>
        <w:t>Education Welfare Officer</w:t>
      </w:r>
    </w:p>
    <w:p w:rsidR="000D20A7" w:rsidRDefault="000D20A7" w:rsidP="00830169">
      <w:pPr>
        <w:jc w:val="both"/>
        <w:rPr>
          <w:b/>
          <w:lang w:val="en-US"/>
        </w:rPr>
      </w:pPr>
    </w:p>
    <w:p w:rsidR="00E762FC" w:rsidRPr="0006065D" w:rsidRDefault="00E762FC" w:rsidP="00830169">
      <w:pPr>
        <w:pStyle w:val="ListParagraph"/>
        <w:numPr>
          <w:ilvl w:val="0"/>
          <w:numId w:val="40"/>
        </w:numPr>
        <w:jc w:val="both"/>
        <w:rPr>
          <w:b/>
          <w:lang w:val="en-US"/>
        </w:rPr>
      </w:pPr>
      <w:r w:rsidRPr="0006065D">
        <w:rPr>
          <w:b/>
          <w:lang w:val="en-US"/>
        </w:rPr>
        <w:t>The following measures equipment is available to assist students in accessing the curriculum:</w:t>
      </w:r>
    </w:p>
    <w:p w:rsidR="00E762FC" w:rsidRDefault="00E762FC" w:rsidP="00830169">
      <w:pPr>
        <w:pStyle w:val="ListParagraph"/>
        <w:numPr>
          <w:ilvl w:val="0"/>
          <w:numId w:val="35"/>
        </w:numPr>
        <w:jc w:val="both"/>
        <w:rPr>
          <w:lang w:val="en-US"/>
        </w:rPr>
      </w:pPr>
      <w:r w:rsidRPr="00E762FC">
        <w:rPr>
          <w:lang w:val="en-US"/>
        </w:rPr>
        <w:t>Individual laptops</w:t>
      </w:r>
      <w:r w:rsidR="00566B0F">
        <w:rPr>
          <w:lang w:val="en-US"/>
        </w:rPr>
        <w:t xml:space="preserve"> and Chromeb</w:t>
      </w:r>
      <w:r w:rsidR="00830169">
        <w:rPr>
          <w:lang w:val="en-US"/>
        </w:rPr>
        <w:t>ooks</w:t>
      </w:r>
      <w:r w:rsidR="00FA6CC4">
        <w:rPr>
          <w:lang w:val="en-US"/>
        </w:rPr>
        <w:t>.</w:t>
      </w:r>
    </w:p>
    <w:p w:rsidR="00E762FC" w:rsidRDefault="00E762FC" w:rsidP="00830169">
      <w:pPr>
        <w:pStyle w:val="ListParagraph"/>
        <w:numPr>
          <w:ilvl w:val="0"/>
          <w:numId w:val="35"/>
        </w:numPr>
        <w:jc w:val="both"/>
        <w:rPr>
          <w:lang w:val="en-US"/>
        </w:rPr>
      </w:pPr>
      <w:r>
        <w:rPr>
          <w:lang w:val="en-US"/>
        </w:rPr>
        <w:t xml:space="preserve">Coloured photocopier to photocopy resources for visually impaired </w:t>
      </w:r>
      <w:r w:rsidR="00934965">
        <w:rPr>
          <w:lang w:val="en-US"/>
        </w:rPr>
        <w:t>pupils.</w:t>
      </w:r>
    </w:p>
    <w:p w:rsidR="00934965" w:rsidRDefault="00566B0F" w:rsidP="00830169">
      <w:pPr>
        <w:pStyle w:val="ListParagraph"/>
        <w:numPr>
          <w:ilvl w:val="0"/>
          <w:numId w:val="35"/>
        </w:numPr>
        <w:jc w:val="both"/>
        <w:rPr>
          <w:lang w:val="en-US"/>
        </w:rPr>
      </w:pPr>
      <w:r>
        <w:rPr>
          <w:lang w:val="en-US"/>
        </w:rPr>
        <w:t>Abbe</w:t>
      </w:r>
      <w:r w:rsidR="00934965">
        <w:rPr>
          <w:lang w:val="en-US"/>
        </w:rPr>
        <w:t>y Fine</w:t>
      </w:r>
      <w:r w:rsidR="00830169">
        <w:rPr>
          <w:lang w:val="en-US"/>
        </w:rPr>
        <w:t xml:space="preserve"> </w:t>
      </w:r>
      <w:r w:rsidR="00934965">
        <w:rPr>
          <w:lang w:val="en-US"/>
        </w:rPr>
        <w:t>Reader- software that converts paper and image documents into editable formats.</w:t>
      </w:r>
    </w:p>
    <w:p w:rsidR="00934965" w:rsidRDefault="00934965" w:rsidP="00830169">
      <w:pPr>
        <w:pStyle w:val="ListParagraph"/>
        <w:numPr>
          <w:ilvl w:val="0"/>
          <w:numId w:val="35"/>
        </w:numPr>
        <w:jc w:val="both"/>
        <w:rPr>
          <w:lang w:val="en-US"/>
        </w:rPr>
      </w:pPr>
      <w:r>
        <w:rPr>
          <w:lang w:val="en-US"/>
        </w:rPr>
        <w:t>Desk lamp to provide appropriate lighting for visually impaired pupils.</w:t>
      </w:r>
    </w:p>
    <w:p w:rsidR="00E762FC" w:rsidRDefault="00316078" w:rsidP="00830169">
      <w:pPr>
        <w:pStyle w:val="ListParagraph"/>
        <w:numPr>
          <w:ilvl w:val="0"/>
          <w:numId w:val="35"/>
        </w:numPr>
        <w:jc w:val="both"/>
        <w:rPr>
          <w:lang w:val="en-US"/>
        </w:rPr>
      </w:pPr>
      <w:r>
        <w:rPr>
          <w:lang w:val="en-US"/>
        </w:rPr>
        <w:t xml:space="preserve">IPad </w:t>
      </w:r>
      <w:r w:rsidR="00830169">
        <w:rPr>
          <w:lang w:val="en-US"/>
        </w:rPr>
        <w:t xml:space="preserve"> for</w:t>
      </w:r>
      <w:r w:rsidR="00934965">
        <w:rPr>
          <w:lang w:val="en-US"/>
        </w:rPr>
        <w:t xml:space="preserve"> visually impaired learners to provide enlarged texts.  </w:t>
      </w:r>
      <w:r w:rsidR="00E762FC">
        <w:rPr>
          <w:lang w:val="en-US"/>
        </w:rPr>
        <w:t xml:space="preserve"> </w:t>
      </w:r>
    </w:p>
    <w:p w:rsidR="00934965" w:rsidRDefault="00934965" w:rsidP="00830169">
      <w:pPr>
        <w:pStyle w:val="ListParagraph"/>
        <w:numPr>
          <w:ilvl w:val="0"/>
          <w:numId w:val="35"/>
        </w:numPr>
        <w:jc w:val="both"/>
        <w:rPr>
          <w:lang w:val="en-US"/>
        </w:rPr>
      </w:pPr>
      <w:r>
        <w:rPr>
          <w:lang w:val="en-US"/>
        </w:rPr>
        <w:t xml:space="preserve">Electronic magnifier for visually impaired learners </w:t>
      </w:r>
    </w:p>
    <w:p w:rsidR="00934965" w:rsidRDefault="00934965" w:rsidP="00830169">
      <w:pPr>
        <w:pStyle w:val="ListParagraph"/>
        <w:numPr>
          <w:ilvl w:val="0"/>
          <w:numId w:val="35"/>
        </w:numPr>
        <w:jc w:val="both"/>
        <w:rPr>
          <w:lang w:val="en-US"/>
        </w:rPr>
      </w:pPr>
      <w:r>
        <w:rPr>
          <w:lang w:val="en-US"/>
        </w:rPr>
        <w:t xml:space="preserve">Literacy and Numeracy software for pupils with low literacy and numeracy skills upon </w:t>
      </w:r>
      <w:r w:rsidR="000A611D">
        <w:rPr>
          <w:lang w:val="en-US"/>
        </w:rPr>
        <w:t>entry.</w:t>
      </w:r>
    </w:p>
    <w:p w:rsidR="0006065D" w:rsidRDefault="00830169" w:rsidP="00830169">
      <w:pPr>
        <w:pStyle w:val="ListParagraph"/>
        <w:numPr>
          <w:ilvl w:val="0"/>
          <w:numId w:val="35"/>
        </w:numPr>
        <w:ind w:left="709"/>
        <w:jc w:val="both"/>
        <w:rPr>
          <w:lang w:val="en-US"/>
        </w:rPr>
      </w:pPr>
      <w:r w:rsidRPr="00830169">
        <w:rPr>
          <w:lang w:val="en-US"/>
        </w:rPr>
        <w:t>The use of ICT software to link th</w:t>
      </w:r>
      <w:r>
        <w:rPr>
          <w:lang w:val="en-US"/>
        </w:rPr>
        <w:t>e</w:t>
      </w:r>
      <w:r w:rsidRPr="00830169">
        <w:rPr>
          <w:lang w:val="en-US"/>
        </w:rPr>
        <w:t xml:space="preserve"> interactive whiteboard to a pupil’s IPad. </w:t>
      </w:r>
      <w:r>
        <w:rPr>
          <w:lang w:val="en-US"/>
        </w:rPr>
        <w:t>Pupils with a visual impairment are able to manipulate information and text from the board.</w:t>
      </w:r>
    </w:p>
    <w:p w:rsidR="00830169" w:rsidRPr="00830169" w:rsidRDefault="00830169" w:rsidP="00830169">
      <w:pPr>
        <w:jc w:val="both"/>
        <w:rPr>
          <w:lang w:val="en-US"/>
        </w:rPr>
      </w:pPr>
    </w:p>
    <w:p w:rsidR="00830169" w:rsidRPr="00830169" w:rsidRDefault="00830169" w:rsidP="00830169">
      <w:pPr>
        <w:pStyle w:val="ListParagraph"/>
        <w:ind w:left="284"/>
        <w:jc w:val="both"/>
        <w:rPr>
          <w:lang w:val="en-US"/>
        </w:rPr>
      </w:pPr>
    </w:p>
    <w:p w:rsidR="000A611D" w:rsidRPr="0006065D" w:rsidRDefault="000A611D" w:rsidP="00830169">
      <w:pPr>
        <w:pStyle w:val="ListParagraph"/>
        <w:numPr>
          <w:ilvl w:val="0"/>
          <w:numId w:val="40"/>
        </w:numPr>
        <w:jc w:val="both"/>
        <w:rPr>
          <w:lang w:val="en-US"/>
        </w:rPr>
      </w:pPr>
      <w:r w:rsidRPr="0006065D">
        <w:rPr>
          <w:b/>
          <w:lang w:val="en-US"/>
        </w:rPr>
        <w:t>The following measures are in place to improve curriculum access for students with SEND:</w:t>
      </w:r>
    </w:p>
    <w:p w:rsidR="000A611D" w:rsidRPr="000A611D" w:rsidRDefault="00FE3928" w:rsidP="00830169">
      <w:pPr>
        <w:pStyle w:val="ListParagraph"/>
        <w:numPr>
          <w:ilvl w:val="0"/>
          <w:numId w:val="37"/>
        </w:numPr>
        <w:jc w:val="both"/>
        <w:rPr>
          <w:lang w:val="en-US"/>
        </w:rPr>
      </w:pPr>
      <w:r w:rsidRPr="000A611D">
        <w:rPr>
          <w:lang w:val="en-US"/>
        </w:rPr>
        <w:t>Ensuring all lessons are appropriately differentiated and by deploying support staff where appropriate</w:t>
      </w:r>
      <w:r w:rsidR="0060585F" w:rsidRPr="000A611D">
        <w:rPr>
          <w:lang w:val="en-US"/>
        </w:rPr>
        <w:t>.</w:t>
      </w:r>
      <w:r w:rsidR="000A0C30" w:rsidRPr="000A611D">
        <w:rPr>
          <w:lang w:val="en-US"/>
        </w:rPr>
        <w:t xml:space="preserve">  </w:t>
      </w:r>
    </w:p>
    <w:p w:rsidR="000A611D" w:rsidRPr="000A611D" w:rsidRDefault="000A0C30" w:rsidP="00830169">
      <w:pPr>
        <w:pStyle w:val="ListParagraph"/>
        <w:numPr>
          <w:ilvl w:val="0"/>
          <w:numId w:val="35"/>
        </w:numPr>
        <w:jc w:val="both"/>
        <w:rPr>
          <w:lang w:val="en-US"/>
        </w:rPr>
      </w:pPr>
      <w:r w:rsidRPr="000A611D">
        <w:rPr>
          <w:lang w:val="en-US"/>
        </w:rPr>
        <w:t>Ensuring that teachers have been informed and trained about the pupils with disabilities and how they can best teach and support them and cater for their needs.</w:t>
      </w:r>
    </w:p>
    <w:p w:rsidR="000A611D" w:rsidRPr="000A611D" w:rsidRDefault="0060585F" w:rsidP="00830169">
      <w:pPr>
        <w:pStyle w:val="ListParagraph"/>
        <w:numPr>
          <w:ilvl w:val="0"/>
          <w:numId w:val="35"/>
        </w:numPr>
        <w:jc w:val="both"/>
        <w:rPr>
          <w:lang w:val="en-US"/>
        </w:rPr>
      </w:pPr>
      <w:r w:rsidRPr="000A611D">
        <w:rPr>
          <w:lang w:val="en-US"/>
        </w:rPr>
        <w:t xml:space="preserve">Ensuring that pupils </w:t>
      </w:r>
      <w:r w:rsidR="000A611D" w:rsidRPr="000A611D">
        <w:rPr>
          <w:lang w:val="en-US"/>
        </w:rPr>
        <w:t>have access arrangements organis</w:t>
      </w:r>
      <w:r w:rsidRPr="000A611D">
        <w:rPr>
          <w:lang w:val="en-US"/>
        </w:rPr>
        <w:t>ed for their exams, for exampl</w:t>
      </w:r>
      <w:r w:rsidR="000A611D" w:rsidRPr="000A611D">
        <w:rPr>
          <w:lang w:val="en-US"/>
        </w:rPr>
        <w:t>e extra time, enlarged papers</w:t>
      </w:r>
      <w:r w:rsidR="00FA6CC4" w:rsidRPr="000A611D">
        <w:rPr>
          <w:lang w:val="en-US"/>
        </w:rPr>
        <w:t>, laptops</w:t>
      </w:r>
      <w:r w:rsidR="00FA6CC4">
        <w:rPr>
          <w:lang w:val="en-US"/>
        </w:rPr>
        <w:t xml:space="preserve"> or scribes.</w:t>
      </w:r>
      <w:r w:rsidRPr="000A611D">
        <w:rPr>
          <w:lang w:val="en-US"/>
        </w:rPr>
        <w:t xml:space="preserve"> </w:t>
      </w:r>
    </w:p>
    <w:p w:rsidR="000A611D" w:rsidRDefault="0060585F" w:rsidP="00830169">
      <w:pPr>
        <w:pStyle w:val="ListParagraph"/>
        <w:numPr>
          <w:ilvl w:val="0"/>
          <w:numId w:val="35"/>
        </w:numPr>
        <w:jc w:val="both"/>
      </w:pPr>
      <w:r w:rsidRPr="000A611D">
        <w:rPr>
          <w:lang w:val="en-US"/>
        </w:rPr>
        <w:t>Ensuring that pupils with a temporary disability, for example a broken arm, can use a laptop computer in lessons.</w:t>
      </w:r>
      <w:r>
        <w:t xml:space="preserve">  </w:t>
      </w:r>
    </w:p>
    <w:p w:rsidR="00CA7961" w:rsidRDefault="0060585F" w:rsidP="00830169">
      <w:pPr>
        <w:pStyle w:val="ListParagraph"/>
        <w:numPr>
          <w:ilvl w:val="0"/>
          <w:numId w:val="35"/>
        </w:numPr>
        <w:jc w:val="both"/>
      </w:pPr>
      <w:r>
        <w:lastRenderedPageBreak/>
        <w:t>Making</w:t>
      </w:r>
      <w:r w:rsidRPr="0060585F">
        <w:t xml:space="preserve"> available the written material usually provided to all students, in an appropriately presented form where necessary, to SEN &amp; disabled students, including pictorial and oral formats </w:t>
      </w:r>
      <w:r>
        <w:t>where appropriate</w:t>
      </w:r>
      <w:bookmarkStart w:id="1" w:name="_Context"/>
      <w:bookmarkStart w:id="2" w:name="_Prevention_of_Cyber"/>
      <w:bookmarkStart w:id="3" w:name="_Responsibilities"/>
      <w:bookmarkStart w:id="4" w:name="_Responsibilities_for_the"/>
      <w:bookmarkStart w:id="5" w:name="_Responsibilities_for_safety"/>
      <w:bookmarkStart w:id="6" w:name="_Key_roles_and"/>
      <w:bookmarkEnd w:id="1"/>
      <w:bookmarkEnd w:id="2"/>
      <w:bookmarkEnd w:id="3"/>
      <w:bookmarkEnd w:id="4"/>
      <w:bookmarkEnd w:id="5"/>
      <w:bookmarkEnd w:id="6"/>
      <w:r w:rsidR="009F6D5A">
        <w:t>.</w:t>
      </w:r>
    </w:p>
    <w:p w:rsidR="000A611D" w:rsidRDefault="000A611D" w:rsidP="00830169">
      <w:pPr>
        <w:pStyle w:val="ListParagraph"/>
        <w:numPr>
          <w:ilvl w:val="0"/>
          <w:numId w:val="35"/>
        </w:numPr>
        <w:jc w:val="both"/>
      </w:pPr>
      <w:r>
        <w:t>Consideration of students’ specific needs during placement in teaching groups</w:t>
      </w:r>
      <w:r w:rsidR="00FA6CC4">
        <w:t>.</w:t>
      </w:r>
      <w:r>
        <w:t xml:space="preserve"> </w:t>
      </w:r>
    </w:p>
    <w:p w:rsidR="000A611D" w:rsidRDefault="000A611D" w:rsidP="00830169">
      <w:pPr>
        <w:pStyle w:val="ListParagraph"/>
        <w:numPr>
          <w:ilvl w:val="0"/>
          <w:numId w:val="35"/>
        </w:numPr>
        <w:jc w:val="both"/>
      </w:pPr>
      <w:r>
        <w:t>LSAs are assigned to individuals and particular groups to support pupils’ learning</w:t>
      </w:r>
      <w:r w:rsidR="00FA6CC4">
        <w:t>.</w:t>
      </w:r>
      <w:r>
        <w:t xml:space="preserve"> </w:t>
      </w:r>
    </w:p>
    <w:p w:rsidR="000A611D" w:rsidRDefault="000D20A7" w:rsidP="00830169">
      <w:pPr>
        <w:pStyle w:val="ListParagraph"/>
        <w:numPr>
          <w:ilvl w:val="0"/>
          <w:numId w:val="35"/>
        </w:numPr>
        <w:jc w:val="both"/>
      </w:pPr>
      <w:r>
        <w:t xml:space="preserve">Outside agencies are employed to support individuals and groups e.g. BOAT, SALT and cognitive and behavioural therapists.  </w:t>
      </w:r>
    </w:p>
    <w:p w:rsidR="0006065D" w:rsidRDefault="0006065D" w:rsidP="00830169">
      <w:pPr>
        <w:jc w:val="both"/>
      </w:pPr>
    </w:p>
    <w:p w:rsidR="0006065D" w:rsidRPr="0006065D" w:rsidRDefault="00830169" w:rsidP="0083016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This Accessibility Plan </w:t>
      </w:r>
      <w:r w:rsidRPr="0006065D">
        <w:rPr>
          <w:rFonts w:cstheme="minorHAnsi"/>
        </w:rPr>
        <w:t>will</w:t>
      </w:r>
      <w:r w:rsidR="00B86BED">
        <w:rPr>
          <w:rFonts w:cstheme="minorHAnsi"/>
        </w:rPr>
        <w:t xml:space="preserve"> be evaluated every 2</w:t>
      </w:r>
      <w:bookmarkStart w:id="7" w:name="_GoBack"/>
      <w:bookmarkEnd w:id="7"/>
      <w:r w:rsidR="0006065D" w:rsidRPr="0006065D">
        <w:rPr>
          <w:rFonts w:cstheme="minorHAnsi"/>
        </w:rPr>
        <w:t xml:space="preserve"> years to monitor its effectiveness</w:t>
      </w:r>
    </w:p>
    <w:p w:rsidR="0006065D" w:rsidRPr="0006065D" w:rsidRDefault="0006065D" w:rsidP="00830169">
      <w:pPr>
        <w:jc w:val="both"/>
        <w:rPr>
          <w:rFonts w:cstheme="minorHAnsi"/>
        </w:rPr>
      </w:pPr>
      <w:r w:rsidRPr="0006065D">
        <w:rPr>
          <w:rFonts w:cstheme="minorHAnsi"/>
        </w:rPr>
        <w:t>and ensure that it covers all areas of accessibility that are needed in the school.</w:t>
      </w:r>
    </w:p>
    <w:p w:rsidR="0039002B" w:rsidRPr="0006065D" w:rsidRDefault="0039002B" w:rsidP="00830169">
      <w:pPr>
        <w:jc w:val="both"/>
        <w:rPr>
          <w:rFonts w:cstheme="minorHAnsi"/>
        </w:rPr>
      </w:pPr>
    </w:p>
    <w:sectPr w:rsidR="0039002B" w:rsidRPr="0006065D" w:rsidSect="00154561">
      <w:headerReference w:type="default" r:id="rId10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169" w:rsidRDefault="00830169" w:rsidP="00AD4155">
      <w:pPr>
        <w:spacing w:after="0" w:line="240" w:lineRule="auto"/>
      </w:pPr>
      <w:r>
        <w:separator/>
      </w:r>
    </w:p>
  </w:endnote>
  <w:endnote w:type="continuationSeparator" w:id="0">
    <w:p w:rsidR="00830169" w:rsidRDefault="00830169" w:rsidP="00AD4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169" w:rsidRDefault="00830169" w:rsidP="00AD4155">
      <w:pPr>
        <w:spacing w:after="0" w:line="240" w:lineRule="auto"/>
      </w:pPr>
      <w:r>
        <w:separator/>
      </w:r>
    </w:p>
  </w:footnote>
  <w:footnote w:type="continuationSeparator" w:id="0">
    <w:p w:rsidR="00830169" w:rsidRDefault="00830169" w:rsidP="00AD4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169" w:rsidRPr="00F77BCB" w:rsidRDefault="00830169" w:rsidP="00F77B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4BEC23F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3871467"/>
    <w:multiLevelType w:val="hybridMultilevel"/>
    <w:tmpl w:val="7C96F9D4"/>
    <w:lvl w:ilvl="0" w:tplc="D06E960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B5F24"/>
    <w:multiLevelType w:val="hybridMultilevel"/>
    <w:tmpl w:val="65A4B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03CB5"/>
    <w:multiLevelType w:val="hybridMultilevel"/>
    <w:tmpl w:val="579A3912"/>
    <w:lvl w:ilvl="0" w:tplc="08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5" w15:restartNumberingAfterBreak="0">
    <w:nsid w:val="0BE32968"/>
    <w:multiLevelType w:val="hybridMultilevel"/>
    <w:tmpl w:val="4F8AEC10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105F2EDE"/>
    <w:multiLevelType w:val="hybridMultilevel"/>
    <w:tmpl w:val="55622AFA"/>
    <w:lvl w:ilvl="0" w:tplc="D2629658">
      <w:start w:val="1996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eastAsiaTheme="minorHAnsi" w:hAnsi="Arial" w:cs="Arial" w:hint="default"/>
      </w:rPr>
    </w:lvl>
    <w:lvl w:ilvl="1" w:tplc="D2629658">
      <w:start w:val="1996"/>
      <w:numFmt w:val="bullet"/>
      <w:lvlText w:val="•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2" w:tplc="697AD8D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804092B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E9A7EB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5" w:tplc="16BEEB3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99EEC62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B7BAE83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8" w:tplc="124C72F2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8" w15:restartNumberingAfterBreak="0">
    <w:nsid w:val="14C33873"/>
    <w:multiLevelType w:val="hybridMultilevel"/>
    <w:tmpl w:val="B7D4D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17436F"/>
    <w:multiLevelType w:val="hybridMultilevel"/>
    <w:tmpl w:val="71A8D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37C27"/>
    <w:multiLevelType w:val="hybridMultilevel"/>
    <w:tmpl w:val="369EBE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143A0D"/>
    <w:multiLevelType w:val="hybridMultilevel"/>
    <w:tmpl w:val="7F8CA68C"/>
    <w:lvl w:ilvl="0" w:tplc="F5624F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05B7A4A"/>
    <w:multiLevelType w:val="hybridMultilevel"/>
    <w:tmpl w:val="5678925C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0C56C47"/>
    <w:multiLevelType w:val="hybridMultilevel"/>
    <w:tmpl w:val="6560724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114254D"/>
    <w:multiLevelType w:val="hybridMultilevel"/>
    <w:tmpl w:val="8B329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16215"/>
    <w:multiLevelType w:val="multilevel"/>
    <w:tmpl w:val="18B2C5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0B70993"/>
    <w:multiLevelType w:val="hybridMultilevel"/>
    <w:tmpl w:val="DB26E74A"/>
    <w:lvl w:ilvl="0" w:tplc="8A86D79C">
      <w:start w:val="1"/>
      <w:numFmt w:val="bullet"/>
      <w:lvlText w:val=""/>
      <w:lvlJc w:val="left"/>
      <w:pPr>
        <w:ind w:left="155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27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10" w:hanging="360"/>
      </w:pPr>
      <w:rPr>
        <w:rFonts w:ascii="Wingdings" w:hAnsi="Wingdings" w:hint="default"/>
      </w:rPr>
    </w:lvl>
  </w:abstractNum>
  <w:abstractNum w:abstractNumId="17" w15:restartNumberingAfterBreak="0">
    <w:nsid w:val="310F36A9"/>
    <w:multiLevelType w:val="hybridMultilevel"/>
    <w:tmpl w:val="B874E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C5729C"/>
    <w:multiLevelType w:val="hybridMultilevel"/>
    <w:tmpl w:val="112E6D8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2CCD7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7AD8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409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9A7E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BEE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EEC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BAE8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4C7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3D494940"/>
    <w:multiLevelType w:val="hybridMultilevel"/>
    <w:tmpl w:val="D2B06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438D9"/>
    <w:multiLevelType w:val="hybridMultilevel"/>
    <w:tmpl w:val="4F827D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E783C82"/>
    <w:multiLevelType w:val="hybridMultilevel"/>
    <w:tmpl w:val="574A08D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438C22A1"/>
    <w:multiLevelType w:val="multilevel"/>
    <w:tmpl w:val="61FA2E4A"/>
    <w:numStyleLink w:val="Style1"/>
  </w:abstractNum>
  <w:abstractNum w:abstractNumId="23" w15:restartNumberingAfterBreak="0">
    <w:nsid w:val="4BC05651"/>
    <w:multiLevelType w:val="multilevel"/>
    <w:tmpl w:val="51CEAC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BDF6EEE"/>
    <w:multiLevelType w:val="hybridMultilevel"/>
    <w:tmpl w:val="DCBA4D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A562CE"/>
    <w:multiLevelType w:val="hybridMultilevel"/>
    <w:tmpl w:val="8580F770"/>
    <w:lvl w:ilvl="0" w:tplc="8A86D79C">
      <w:start w:val="1"/>
      <w:numFmt w:val="bullet"/>
      <w:lvlText w:val=""/>
      <w:lvlJc w:val="left"/>
      <w:pPr>
        <w:ind w:left="155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27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10" w:hanging="360"/>
      </w:pPr>
      <w:rPr>
        <w:rFonts w:ascii="Wingdings" w:hAnsi="Wingdings" w:hint="default"/>
      </w:rPr>
    </w:lvl>
  </w:abstractNum>
  <w:abstractNum w:abstractNumId="26" w15:restartNumberingAfterBreak="0">
    <w:nsid w:val="50A3531D"/>
    <w:multiLevelType w:val="multilevel"/>
    <w:tmpl w:val="61FA2E4A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57A63EB"/>
    <w:multiLevelType w:val="hybridMultilevel"/>
    <w:tmpl w:val="78E463AA"/>
    <w:lvl w:ilvl="0" w:tplc="8A86D79C">
      <w:start w:val="1"/>
      <w:numFmt w:val="bullet"/>
      <w:pStyle w:val="PolicyBullets"/>
      <w:lvlText w:val=""/>
      <w:lvlJc w:val="left"/>
      <w:pPr>
        <w:ind w:left="228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28" w15:restartNumberingAfterBreak="0">
    <w:nsid w:val="66313533"/>
    <w:multiLevelType w:val="multilevel"/>
    <w:tmpl w:val="591AA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686244"/>
    <w:multiLevelType w:val="hybridMultilevel"/>
    <w:tmpl w:val="8012C0C0"/>
    <w:lvl w:ilvl="0" w:tplc="5F84DA06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 w:tplc="0809000F">
      <w:start w:val="1"/>
      <w:numFmt w:val="decimal"/>
      <w:lvlText w:val="%2."/>
      <w:lvlJc w:val="left"/>
      <w:pPr>
        <w:ind w:left="1800" w:hanging="360"/>
      </w:pPr>
    </w:lvl>
    <w:lvl w:ilvl="2" w:tplc="DBF4C736">
      <w:start w:val="3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AD82AB8"/>
    <w:multiLevelType w:val="hybridMultilevel"/>
    <w:tmpl w:val="332EE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BB7B0C"/>
    <w:multiLevelType w:val="hybridMultilevel"/>
    <w:tmpl w:val="77B61724"/>
    <w:lvl w:ilvl="0" w:tplc="DBF4C736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3" w15:restartNumberingAfterBreak="0">
    <w:nsid w:val="791452A9"/>
    <w:multiLevelType w:val="hybridMultilevel"/>
    <w:tmpl w:val="B5C6F1F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B0E12AC"/>
    <w:multiLevelType w:val="multilevel"/>
    <w:tmpl w:val="072691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B122A65"/>
    <w:multiLevelType w:val="hybridMultilevel"/>
    <w:tmpl w:val="469ADDCE"/>
    <w:lvl w:ilvl="0" w:tplc="8A86D79C">
      <w:start w:val="1"/>
      <w:numFmt w:val="bullet"/>
      <w:lvlText w:val=""/>
      <w:lvlJc w:val="left"/>
      <w:pPr>
        <w:ind w:left="155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27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10" w:hanging="360"/>
      </w:pPr>
      <w:rPr>
        <w:rFonts w:ascii="Wingdings" w:hAnsi="Wingdings" w:hint="default"/>
      </w:rPr>
    </w:lvl>
  </w:abstractNum>
  <w:abstractNum w:abstractNumId="36" w15:restartNumberingAfterBreak="0">
    <w:nsid w:val="7B2F0822"/>
    <w:multiLevelType w:val="hybridMultilevel"/>
    <w:tmpl w:val="729C3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CD2D16"/>
    <w:multiLevelType w:val="hybridMultilevel"/>
    <w:tmpl w:val="BD6A1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2"/>
  </w:num>
  <w:num w:numId="3">
    <w:abstractNumId w:val="26"/>
  </w:num>
  <w:num w:numId="4">
    <w:abstractNumId w:val="22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1283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pStyle w:val="PolicyLevel3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4"/>
  </w:num>
  <w:num w:numId="6">
    <w:abstractNumId w:val="37"/>
  </w:num>
  <w:num w:numId="7">
    <w:abstractNumId w:val="27"/>
  </w:num>
  <w:num w:numId="8">
    <w:abstractNumId w:val="22"/>
    <w:lvlOverride w:ilvl="0">
      <w:startOverride w:val="1"/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</w:lvl>
    </w:lvlOverride>
    <w:lvlOverride w:ilvl="1">
      <w:startOverride w:val="1"/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asciiTheme="minorHAnsi" w:hAnsiTheme="minorHAnsi"/>
          <w:sz w:val="22"/>
        </w:rPr>
      </w:lvl>
    </w:lvlOverride>
    <w:lvlOverride w:ilvl="2">
      <w:startOverride w:val="1"/>
      <w:lvl w:ilvl="2">
        <w:start w:val="1"/>
        <w:numFmt w:val="decimal"/>
        <w:pStyle w:val="PolicyLevel3"/>
        <w:lvlText w:val="%1.%2.%3."/>
        <w:lvlJc w:val="left"/>
        <w:pPr>
          <w:ind w:left="1224" w:hanging="504"/>
        </w:p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startOverride w:val="1"/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startOverride w:val="1"/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startOverride w:val="1"/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startOverride w:val="1"/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startOverride w:val="1"/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9">
    <w:abstractNumId w:val="3"/>
  </w:num>
  <w:num w:numId="10">
    <w:abstractNumId w:val="15"/>
  </w:num>
  <w:num w:numId="11">
    <w:abstractNumId w:val="34"/>
  </w:num>
  <w:num w:numId="12">
    <w:abstractNumId w:val="23"/>
  </w:num>
  <w:num w:numId="13">
    <w:abstractNumId w:val="20"/>
  </w:num>
  <w:num w:numId="14">
    <w:abstractNumId w:val="33"/>
  </w:num>
  <w:num w:numId="15">
    <w:abstractNumId w:val="13"/>
  </w:num>
  <w:num w:numId="16">
    <w:abstractNumId w:val="12"/>
  </w:num>
  <w:num w:numId="17">
    <w:abstractNumId w:val="28"/>
  </w:num>
  <w:num w:numId="18">
    <w:abstractNumId w:val="6"/>
  </w:num>
  <w:num w:numId="19">
    <w:abstractNumId w:val="0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8"/>
  </w:num>
  <w:num w:numId="23">
    <w:abstractNumId w:val="17"/>
  </w:num>
  <w:num w:numId="24">
    <w:abstractNumId w:val="18"/>
  </w:num>
  <w:num w:numId="25">
    <w:abstractNumId w:val="7"/>
  </w:num>
  <w:num w:numId="26">
    <w:abstractNumId w:val="16"/>
  </w:num>
  <w:num w:numId="27">
    <w:abstractNumId w:val="35"/>
  </w:num>
  <w:num w:numId="28">
    <w:abstractNumId w:val="25"/>
  </w:num>
  <w:num w:numId="29">
    <w:abstractNumId w:val="36"/>
  </w:num>
  <w:num w:numId="30">
    <w:abstractNumId w:val="24"/>
  </w:num>
  <w:num w:numId="31">
    <w:abstractNumId w:val="14"/>
  </w:num>
  <w:num w:numId="32">
    <w:abstractNumId w:val="10"/>
  </w:num>
  <w:num w:numId="33">
    <w:abstractNumId w:val="11"/>
  </w:num>
  <w:num w:numId="34">
    <w:abstractNumId w:val="19"/>
  </w:num>
  <w:num w:numId="35">
    <w:abstractNumId w:val="21"/>
  </w:num>
  <w:num w:numId="36">
    <w:abstractNumId w:val="5"/>
  </w:num>
  <w:num w:numId="37">
    <w:abstractNumId w:val="9"/>
  </w:num>
  <w:num w:numId="38">
    <w:abstractNumId w:val="30"/>
  </w:num>
  <w:num w:numId="39">
    <w:abstractNumId w:val="31"/>
  </w:num>
  <w:num w:numId="40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150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46D"/>
    <w:rsid w:val="000100B6"/>
    <w:rsid w:val="0001177F"/>
    <w:rsid w:val="00014CF2"/>
    <w:rsid w:val="00016762"/>
    <w:rsid w:val="00025A79"/>
    <w:rsid w:val="000309F5"/>
    <w:rsid w:val="00030CCA"/>
    <w:rsid w:val="00030F09"/>
    <w:rsid w:val="00037174"/>
    <w:rsid w:val="00037461"/>
    <w:rsid w:val="00040C15"/>
    <w:rsid w:val="00040E9B"/>
    <w:rsid w:val="0004203D"/>
    <w:rsid w:val="00042069"/>
    <w:rsid w:val="000567E2"/>
    <w:rsid w:val="0006065D"/>
    <w:rsid w:val="000647D5"/>
    <w:rsid w:val="00065C6B"/>
    <w:rsid w:val="000709E4"/>
    <w:rsid w:val="00080091"/>
    <w:rsid w:val="00096F96"/>
    <w:rsid w:val="000A0C30"/>
    <w:rsid w:val="000A611D"/>
    <w:rsid w:val="000B1080"/>
    <w:rsid w:val="000B16CC"/>
    <w:rsid w:val="000B213E"/>
    <w:rsid w:val="000B4624"/>
    <w:rsid w:val="000B7B80"/>
    <w:rsid w:val="000C03E8"/>
    <w:rsid w:val="000C3670"/>
    <w:rsid w:val="000D01BF"/>
    <w:rsid w:val="000D20A7"/>
    <w:rsid w:val="000D618A"/>
    <w:rsid w:val="000D6AF3"/>
    <w:rsid w:val="000D6CB9"/>
    <w:rsid w:val="000E00FF"/>
    <w:rsid w:val="000E2C37"/>
    <w:rsid w:val="000E4979"/>
    <w:rsid w:val="000F0BDC"/>
    <w:rsid w:val="000F6641"/>
    <w:rsid w:val="00102F13"/>
    <w:rsid w:val="001041F9"/>
    <w:rsid w:val="0010757D"/>
    <w:rsid w:val="00110D01"/>
    <w:rsid w:val="00112B99"/>
    <w:rsid w:val="001138DC"/>
    <w:rsid w:val="00114AAE"/>
    <w:rsid w:val="001205E7"/>
    <w:rsid w:val="00122ED0"/>
    <w:rsid w:val="0012519B"/>
    <w:rsid w:val="00126A85"/>
    <w:rsid w:val="00126F48"/>
    <w:rsid w:val="00127C83"/>
    <w:rsid w:val="00132E10"/>
    <w:rsid w:val="001352CE"/>
    <w:rsid w:val="00143574"/>
    <w:rsid w:val="00147009"/>
    <w:rsid w:val="00154561"/>
    <w:rsid w:val="00157211"/>
    <w:rsid w:val="00163601"/>
    <w:rsid w:val="00164909"/>
    <w:rsid w:val="00167E41"/>
    <w:rsid w:val="00180455"/>
    <w:rsid w:val="00182077"/>
    <w:rsid w:val="001824D6"/>
    <w:rsid w:val="001873B9"/>
    <w:rsid w:val="00196AEB"/>
    <w:rsid w:val="001977AF"/>
    <w:rsid w:val="001A18B6"/>
    <w:rsid w:val="001A47A7"/>
    <w:rsid w:val="001A4B45"/>
    <w:rsid w:val="001A5ECB"/>
    <w:rsid w:val="001A6604"/>
    <w:rsid w:val="001A7880"/>
    <w:rsid w:val="001B4BEB"/>
    <w:rsid w:val="001B76C4"/>
    <w:rsid w:val="001C0534"/>
    <w:rsid w:val="001C6D2B"/>
    <w:rsid w:val="001D1F97"/>
    <w:rsid w:val="001E1528"/>
    <w:rsid w:val="001E5AF6"/>
    <w:rsid w:val="001E5BB1"/>
    <w:rsid w:val="001E7315"/>
    <w:rsid w:val="001F05A7"/>
    <w:rsid w:val="001F3CFB"/>
    <w:rsid w:val="00201B14"/>
    <w:rsid w:val="002035B1"/>
    <w:rsid w:val="0020615A"/>
    <w:rsid w:val="00207C5A"/>
    <w:rsid w:val="002255EF"/>
    <w:rsid w:val="00234463"/>
    <w:rsid w:val="00237B28"/>
    <w:rsid w:val="00240743"/>
    <w:rsid w:val="00240E20"/>
    <w:rsid w:val="0024108D"/>
    <w:rsid w:val="002470C8"/>
    <w:rsid w:val="00261C39"/>
    <w:rsid w:val="002621D5"/>
    <w:rsid w:val="00265947"/>
    <w:rsid w:val="00281C57"/>
    <w:rsid w:val="0028203B"/>
    <w:rsid w:val="0029265C"/>
    <w:rsid w:val="00292B78"/>
    <w:rsid w:val="00293027"/>
    <w:rsid w:val="002A11C4"/>
    <w:rsid w:val="002C4AE2"/>
    <w:rsid w:val="002D4DEC"/>
    <w:rsid w:val="002D64EC"/>
    <w:rsid w:val="002E404D"/>
    <w:rsid w:val="002F14D8"/>
    <w:rsid w:val="002F2CF8"/>
    <w:rsid w:val="00300974"/>
    <w:rsid w:val="00310EF5"/>
    <w:rsid w:val="003129E4"/>
    <w:rsid w:val="00313C7D"/>
    <w:rsid w:val="00316078"/>
    <w:rsid w:val="00317048"/>
    <w:rsid w:val="00321135"/>
    <w:rsid w:val="00330682"/>
    <w:rsid w:val="00330BD2"/>
    <w:rsid w:val="00350000"/>
    <w:rsid w:val="0035319B"/>
    <w:rsid w:val="00356C51"/>
    <w:rsid w:val="003573B4"/>
    <w:rsid w:val="00360D71"/>
    <w:rsid w:val="00361211"/>
    <w:rsid w:val="003625AB"/>
    <w:rsid w:val="00363D8D"/>
    <w:rsid w:val="00364513"/>
    <w:rsid w:val="00370431"/>
    <w:rsid w:val="00370F77"/>
    <w:rsid w:val="00375EB1"/>
    <w:rsid w:val="00381ACB"/>
    <w:rsid w:val="00382ADF"/>
    <w:rsid w:val="0039002B"/>
    <w:rsid w:val="0039018A"/>
    <w:rsid w:val="003932D7"/>
    <w:rsid w:val="00393B37"/>
    <w:rsid w:val="003A25D8"/>
    <w:rsid w:val="003A66F2"/>
    <w:rsid w:val="003A7B4A"/>
    <w:rsid w:val="003B1ABB"/>
    <w:rsid w:val="003B1E27"/>
    <w:rsid w:val="003B25E8"/>
    <w:rsid w:val="003B628D"/>
    <w:rsid w:val="003C1158"/>
    <w:rsid w:val="003C35B9"/>
    <w:rsid w:val="003D1627"/>
    <w:rsid w:val="003D4877"/>
    <w:rsid w:val="003D4CAA"/>
    <w:rsid w:val="003D7107"/>
    <w:rsid w:val="003E1D1E"/>
    <w:rsid w:val="003E50AF"/>
    <w:rsid w:val="003F0412"/>
    <w:rsid w:val="003F05B5"/>
    <w:rsid w:val="003F0A4B"/>
    <w:rsid w:val="003F5934"/>
    <w:rsid w:val="003F5C52"/>
    <w:rsid w:val="003F7944"/>
    <w:rsid w:val="00402FF6"/>
    <w:rsid w:val="00413263"/>
    <w:rsid w:val="00417490"/>
    <w:rsid w:val="00417DAB"/>
    <w:rsid w:val="00421D10"/>
    <w:rsid w:val="00430D7A"/>
    <w:rsid w:val="00432DA9"/>
    <w:rsid w:val="004354E8"/>
    <w:rsid w:val="004407C1"/>
    <w:rsid w:val="00441947"/>
    <w:rsid w:val="00461D57"/>
    <w:rsid w:val="00462C4F"/>
    <w:rsid w:val="0046557D"/>
    <w:rsid w:val="00466259"/>
    <w:rsid w:val="00471EF6"/>
    <w:rsid w:val="00472C64"/>
    <w:rsid w:val="00475044"/>
    <w:rsid w:val="004805B0"/>
    <w:rsid w:val="00482C00"/>
    <w:rsid w:val="00491416"/>
    <w:rsid w:val="00491F60"/>
    <w:rsid w:val="004A47D6"/>
    <w:rsid w:val="004A4984"/>
    <w:rsid w:val="004A7F71"/>
    <w:rsid w:val="004B0546"/>
    <w:rsid w:val="004B25BC"/>
    <w:rsid w:val="004B698F"/>
    <w:rsid w:val="004C0C85"/>
    <w:rsid w:val="004C1B0D"/>
    <w:rsid w:val="004C69B5"/>
    <w:rsid w:val="004D09C7"/>
    <w:rsid w:val="004D36A1"/>
    <w:rsid w:val="004D72D4"/>
    <w:rsid w:val="004E018D"/>
    <w:rsid w:val="004E4E2B"/>
    <w:rsid w:val="004F014D"/>
    <w:rsid w:val="004F03DD"/>
    <w:rsid w:val="004F1637"/>
    <w:rsid w:val="004F364C"/>
    <w:rsid w:val="004F4E2C"/>
    <w:rsid w:val="004F75CB"/>
    <w:rsid w:val="00504004"/>
    <w:rsid w:val="00506118"/>
    <w:rsid w:val="00511050"/>
    <w:rsid w:val="00522DC2"/>
    <w:rsid w:val="00527A84"/>
    <w:rsid w:val="005337EB"/>
    <w:rsid w:val="00534052"/>
    <w:rsid w:val="00534ABC"/>
    <w:rsid w:val="00536DF9"/>
    <w:rsid w:val="005444ED"/>
    <w:rsid w:val="00557E56"/>
    <w:rsid w:val="00557FBC"/>
    <w:rsid w:val="00562D6D"/>
    <w:rsid w:val="00566B0F"/>
    <w:rsid w:val="00566EA3"/>
    <w:rsid w:val="00570D08"/>
    <w:rsid w:val="00585773"/>
    <w:rsid w:val="005918E9"/>
    <w:rsid w:val="0059515B"/>
    <w:rsid w:val="005A41BD"/>
    <w:rsid w:val="005A4860"/>
    <w:rsid w:val="005B1C5F"/>
    <w:rsid w:val="005C0C18"/>
    <w:rsid w:val="005C15E4"/>
    <w:rsid w:val="005C3855"/>
    <w:rsid w:val="005C7347"/>
    <w:rsid w:val="005D391F"/>
    <w:rsid w:val="005D3FFF"/>
    <w:rsid w:val="005E0AC7"/>
    <w:rsid w:val="005E11A7"/>
    <w:rsid w:val="005E1A35"/>
    <w:rsid w:val="005E53BA"/>
    <w:rsid w:val="005F1578"/>
    <w:rsid w:val="005F292F"/>
    <w:rsid w:val="006055E4"/>
    <w:rsid w:val="0060585F"/>
    <w:rsid w:val="00612803"/>
    <w:rsid w:val="00613131"/>
    <w:rsid w:val="00615F2C"/>
    <w:rsid w:val="00621A63"/>
    <w:rsid w:val="0062549B"/>
    <w:rsid w:val="006272AA"/>
    <w:rsid w:val="00631F57"/>
    <w:rsid w:val="00636C38"/>
    <w:rsid w:val="006403C4"/>
    <w:rsid w:val="0064440E"/>
    <w:rsid w:val="00645228"/>
    <w:rsid w:val="006754F3"/>
    <w:rsid w:val="00675537"/>
    <w:rsid w:val="00677521"/>
    <w:rsid w:val="00680ED7"/>
    <w:rsid w:val="00682925"/>
    <w:rsid w:val="00682EB6"/>
    <w:rsid w:val="00683C65"/>
    <w:rsid w:val="00684ECC"/>
    <w:rsid w:val="006861A4"/>
    <w:rsid w:val="006A657E"/>
    <w:rsid w:val="006A6C7A"/>
    <w:rsid w:val="006A6F6A"/>
    <w:rsid w:val="006A7362"/>
    <w:rsid w:val="006B2455"/>
    <w:rsid w:val="006B2F2F"/>
    <w:rsid w:val="006B77D1"/>
    <w:rsid w:val="006C3085"/>
    <w:rsid w:val="006D076F"/>
    <w:rsid w:val="006D1428"/>
    <w:rsid w:val="006D3E84"/>
    <w:rsid w:val="006E1C15"/>
    <w:rsid w:val="006E770D"/>
    <w:rsid w:val="006F4770"/>
    <w:rsid w:val="007020F4"/>
    <w:rsid w:val="0071324A"/>
    <w:rsid w:val="007169F5"/>
    <w:rsid w:val="007211A0"/>
    <w:rsid w:val="007271AF"/>
    <w:rsid w:val="00730A3D"/>
    <w:rsid w:val="00730E19"/>
    <w:rsid w:val="007325DC"/>
    <w:rsid w:val="0074117F"/>
    <w:rsid w:val="00744EE0"/>
    <w:rsid w:val="00747BE2"/>
    <w:rsid w:val="00756EE0"/>
    <w:rsid w:val="00764F2B"/>
    <w:rsid w:val="0076600A"/>
    <w:rsid w:val="00766C6A"/>
    <w:rsid w:val="00766EF5"/>
    <w:rsid w:val="007737C4"/>
    <w:rsid w:val="00774C4D"/>
    <w:rsid w:val="00777073"/>
    <w:rsid w:val="0079292B"/>
    <w:rsid w:val="007A17AE"/>
    <w:rsid w:val="007B104A"/>
    <w:rsid w:val="007B3740"/>
    <w:rsid w:val="007B72E5"/>
    <w:rsid w:val="007C0E8C"/>
    <w:rsid w:val="007C259D"/>
    <w:rsid w:val="007C359A"/>
    <w:rsid w:val="007D5B99"/>
    <w:rsid w:val="007E4992"/>
    <w:rsid w:val="007E535E"/>
    <w:rsid w:val="007E685D"/>
    <w:rsid w:val="007E7D3F"/>
    <w:rsid w:val="007F53E2"/>
    <w:rsid w:val="00800008"/>
    <w:rsid w:val="0080065E"/>
    <w:rsid w:val="00810848"/>
    <w:rsid w:val="00813091"/>
    <w:rsid w:val="00822BBA"/>
    <w:rsid w:val="00830169"/>
    <w:rsid w:val="0083174A"/>
    <w:rsid w:val="00837026"/>
    <w:rsid w:val="00844199"/>
    <w:rsid w:val="00847A42"/>
    <w:rsid w:val="00854F34"/>
    <w:rsid w:val="00865449"/>
    <w:rsid w:val="00867141"/>
    <w:rsid w:val="008700B8"/>
    <w:rsid w:val="00873FF3"/>
    <w:rsid w:val="0087447C"/>
    <w:rsid w:val="00874A63"/>
    <w:rsid w:val="00876F8C"/>
    <w:rsid w:val="0089113B"/>
    <w:rsid w:val="0089581D"/>
    <w:rsid w:val="008A25FA"/>
    <w:rsid w:val="008A4101"/>
    <w:rsid w:val="008B2BDD"/>
    <w:rsid w:val="008C2CD3"/>
    <w:rsid w:val="008C314F"/>
    <w:rsid w:val="008C3AC3"/>
    <w:rsid w:val="008D1CEE"/>
    <w:rsid w:val="008D1F34"/>
    <w:rsid w:val="008E3CAA"/>
    <w:rsid w:val="008E451A"/>
    <w:rsid w:val="008E4A9F"/>
    <w:rsid w:val="008E5549"/>
    <w:rsid w:val="008F2879"/>
    <w:rsid w:val="009027BC"/>
    <w:rsid w:val="00902AA1"/>
    <w:rsid w:val="009038AC"/>
    <w:rsid w:val="00906D77"/>
    <w:rsid w:val="009123AE"/>
    <w:rsid w:val="00922BA1"/>
    <w:rsid w:val="009301FC"/>
    <w:rsid w:val="00934965"/>
    <w:rsid w:val="00943A46"/>
    <w:rsid w:val="009456B7"/>
    <w:rsid w:val="00945961"/>
    <w:rsid w:val="00952DFC"/>
    <w:rsid w:val="009530AA"/>
    <w:rsid w:val="00954FF9"/>
    <w:rsid w:val="00956989"/>
    <w:rsid w:val="00963826"/>
    <w:rsid w:val="00965A1D"/>
    <w:rsid w:val="00973DCB"/>
    <w:rsid w:val="00977AA4"/>
    <w:rsid w:val="00977EE4"/>
    <w:rsid w:val="00980ACB"/>
    <w:rsid w:val="00981ACB"/>
    <w:rsid w:val="00983066"/>
    <w:rsid w:val="00993A5C"/>
    <w:rsid w:val="00993B53"/>
    <w:rsid w:val="009A06F7"/>
    <w:rsid w:val="009A078A"/>
    <w:rsid w:val="009A3DDC"/>
    <w:rsid w:val="009A5551"/>
    <w:rsid w:val="009B264E"/>
    <w:rsid w:val="009B2AFA"/>
    <w:rsid w:val="009B34F8"/>
    <w:rsid w:val="009B3E6F"/>
    <w:rsid w:val="009B4985"/>
    <w:rsid w:val="009B702B"/>
    <w:rsid w:val="009B774D"/>
    <w:rsid w:val="009C5143"/>
    <w:rsid w:val="009D1A1B"/>
    <w:rsid w:val="009D6CBA"/>
    <w:rsid w:val="009F0BDC"/>
    <w:rsid w:val="009F0D88"/>
    <w:rsid w:val="009F3A48"/>
    <w:rsid w:val="009F6D5A"/>
    <w:rsid w:val="00A04AF1"/>
    <w:rsid w:val="00A06FE5"/>
    <w:rsid w:val="00A12F1B"/>
    <w:rsid w:val="00A15691"/>
    <w:rsid w:val="00A163C9"/>
    <w:rsid w:val="00A1763E"/>
    <w:rsid w:val="00A21769"/>
    <w:rsid w:val="00A22D50"/>
    <w:rsid w:val="00A31F06"/>
    <w:rsid w:val="00A321C7"/>
    <w:rsid w:val="00A33AE9"/>
    <w:rsid w:val="00A33F35"/>
    <w:rsid w:val="00A47FD4"/>
    <w:rsid w:val="00A6540D"/>
    <w:rsid w:val="00A67D57"/>
    <w:rsid w:val="00A7242F"/>
    <w:rsid w:val="00A82E67"/>
    <w:rsid w:val="00A86DEB"/>
    <w:rsid w:val="00A94597"/>
    <w:rsid w:val="00AB34D5"/>
    <w:rsid w:val="00AB43BC"/>
    <w:rsid w:val="00AC52B4"/>
    <w:rsid w:val="00AC7D29"/>
    <w:rsid w:val="00AD2B43"/>
    <w:rsid w:val="00AD409C"/>
    <w:rsid w:val="00AD4155"/>
    <w:rsid w:val="00AD55B7"/>
    <w:rsid w:val="00AD5F92"/>
    <w:rsid w:val="00AE273A"/>
    <w:rsid w:val="00AE62B7"/>
    <w:rsid w:val="00AE72FC"/>
    <w:rsid w:val="00AF00B6"/>
    <w:rsid w:val="00AF0866"/>
    <w:rsid w:val="00AF0B19"/>
    <w:rsid w:val="00AF4375"/>
    <w:rsid w:val="00AF6504"/>
    <w:rsid w:val="00AF7E0E"/>
    <w:rsid w:val="00B00B02"/>
    <w:rsid w:val="00B018C0"/>
    <w:rsid w:val="00B04553"/>
    <w:rsid w:val="00B050F4"/>
    <w:rsid w:val="00B0737B"/>
    <w:rsid w:val="00B11932"/>
    <w:rsid w:val="00B11D08"/>
    <w:rsid w:val="00B1714E"/>
    <w:rsid w:val="00B33428"/>
    <w:rsid w:val="00B44806"/>
    <w:rsid w:val="00B46687"/>
    <w:rsid w:val="00B47839"/>
    <w:rsid w:val="00B50959"/>
    <w:rsid w:val="00B611CA"/>
    <w:rsid w:val="00B62FB8"/>
    <w:rsid w:val="00B76721"/>
    <w:rsid w:val="00B86BED"/>
    <w:rsid w:val="00B86FF4"/>
    <w:rsid w:val="00B87413"/>
    <w:rsid w:val="00B942D5"/>
    <w:rsid w:val="00B95D5D"/>
    <w:rsid w:val="00BA0E44"/>
    <w:rsid w:val="00BB1F74"/>
    <w:rsid w:val="00BB7263"/>
    <w:rsid w:val="00BC6E45"/>
    <w:rsid w:val="00BD40D0"/>
    <w:rsid w:val="00BD69AF"/>
    <w:rsid w:val="00BE66F8"/>
    <w:rsid w:val="00BF2BDC"/>
    <w:rsid w:val="00BF3E6F"/>
    <w:rsid w:val="00C06DC2"/>
    <w:rsid w:val="00C1030F"/>
    <w:rsid w:val="00C11909"/>
    <w:rsid w:val="00C2487B"/>
    <w:rsid w:val="00C27596"/>
    <w:rsid w:val="00C40B63"/>
    <w:rsid w:val="00C50302"/>
    <w:rsid w:val="00C508EF"/>
    <w:rsid w:val="00C54B21"/>
    <w:rsid w:val="00C55C33"/>
    <w:rsid w:val="00C61466"/>
    <w:rsid w:val="00C6585A"/>
    <w:rsid w:val="00C66DC6"/>
    <w:rsid w:val="00C71CAC"/>
    <w:rsid w:val="00C72015"/>
    <w:rsid w:val="00C7381C"/>
    <w:rsid w:val="00C73B22"/>
    <w:rsid w:val="00C75B5A"/>
    <w:rsid w:val="00C80C92"/>
    <w:rsid w:val="00C83F40"/>
    <w:rsid w:val="00C8446D"/>
    <w:rsid w:val="00C85A9F"/>
    <w:rsid w:val="00C85AD9"/>
    <w:rsid w:val="00C86351"/>
    <w:rsid w:val="00C90FE4"/>
    <w:rsid w:val="00C9494F"/>
    <w:rsid w:val="00CA7961"/>
    <w:rsid w:val="00CB2979"/>
    <w:rsid w:val="00CB34BA"/>
    <w:rsid w:val="00CC3FE7"/>
    <w:rsid w:val="00CC5483"/>
    <w:rsid w:val="00CD0982"/>
    <w:rsid w:val="00CD20CB"/>
    <w:rsid w:val="00CD27DC"/>
    <w:rsid w:val="00CD2975"/>
    <w:rsid w:val="00CD6512"/>
    <w:rsid w:val="00CE105B"/>
    <w:rsid w:val="00CE4E03"/>
    <w:rsid w:val="00CE4EDC"/>
    <w:rsid w:val="00CE5026"/>
    <w:rsid w:val="00CE5831"/>
    <w:rsid w:val="00CF0D45"/>
    <w:rsid w:val="00D0695B"/>
    <w:rsid w:val="00D06B48"/>
    <w:rsid w:val="00D13703"/>
    <w:rsid w:val="00D16710"/>
    <w:rsid w:val="00D173E8"/>
    <w:rsid w:val="00D21B1B"/>
    <w:rsid w:val="00D221D1"/>
    <w:rsid w:val="00D34614"/>
    <w:rsid w:val="00D36009"/>
    <w:rsid w:val="00D37437"/>
    <w:rsid w:val="00D43792"/>
    <w:rsid w:val="00D45145"/>
    <w:rsid w:val="00D46EAC"/>
    <w:rsid w:val="00D47835"/>
    <w:rsid w:val="00D51BE9"/>
    <w:rsid w:val="00D51E45"/>
    <w:rsid w:val="00D53967"/>
    <w:rsid w:val="00D540A7"/>
    <w:rsid w:val="00D55C4F"/>
    <w:rsid w:val="00D6119F"/>
    <w:rsid w:val="00D71EFE"/>
    <w:rsid w:val="00D748C2"/>
    <w:rsid w:val="00D9522E"/>
    <w:rsid w:val="00DA2335"/>
    <w:rsid w:val="00DA3947"/>
    <w:rsid w:val="00DA4E5D"/>
    <w:rsid w:val="00DA5D36"/>
    <w:rsid w:val="00DB667C"/>
    <w:rsid w:val="00DC099E"/>
    <w:rsid w:val="00DC5BD4"/>
    <w:rsid w:val="00DC5D4F"/>
    <w:rsid w:val="00DD3D7E"/>
    <w:rsid w:val="00DD6736"/>
    <w:rsid w:val="00DD788B"/>
    <w:rsid w:val="00DE2036"/>
    <w:rsid w:val="00DE483A"/>
    <w:rsid w:val="00DE5048"/>
    <w:rsid w:val="00DF1F47"/>
    <w:rsid w:val="00DF73DB"/>
    <w:rsid w:val="00DF7667"/>
    <w:rsid w:val="00E00909"/>
    <w:rsid w:val="00E0759D"/>
    <w:rsid w:val="00E12E78"/>
    <w:rsid w:val="00E20992"/>
    <w:rsid w:val="00E25023"/>
    <w:rsid w:val="00E30742"/>
    <w:rsid w:val="00E40CED"/>
    <w:rsid w:val="00E46CA4"/>
    <w:rsid w:val="00E4705C"/>
    <w:rsid w:val="00E51116"/>
    <w:rsid w:val="00E5173F"/>
    <w:rsid w:val="00E524CD"/>
    <w:rsid w:val="00E56EAB"/>
    <w:rsid w:val="00E6064D"/>
    <w:rsid w:val="00E61271"/>
    <w:rsid w:val="00E648AA"/>
    <w:rsid w:val="00E66C90"/>
    <w:rsid w:val="00E70964"/>
    <w:rsid w:val="00E762FC"/>
    <w:rsid w:val="00E76457"/>
    <w:rsid w:val="00E818E2"/>
    <w:rsid w:val="00E81AF6"/>
    <w:rsid w:val="00E9293C"/>
    <w:rsid w:val="00E95A24"/>
    <w:rsid w:val="00EB61B4"/>
    <w:rsid w:val="00EB6940"/>
    <w:rsid w:val="00EC1520"/>
    <w:rsid w:val="00EC2C6D"/>
    <w:rsid w:val="00ED23A0"/>
    <w:rsid w:val="00ED5994"/>
    <w:rsid w:val="00EE3072"/>
    <w:rsid w:val="00EE7E62"/>
    <w:rsid w:val="00F03109"/>
    <w:rsid w:val="00F0404B"/>
    <w:rsid w:val="00F07055"/>
    <w:rsid w:val="00F11B64"/>
    <w:rsid w:val="00F12615"/>
    <w:rsid w:val="00F27AC8"/>
    <w:rsid w:val="00F320B7"/>
    <w:rsid w:val="00F44E33"/>
    <w:rsid w:val="00F45E9D"/>
    <w:rsid w:val="00F47F25"/>
    <w:rsid w:val="00F50256"/>
    <w:rsid w:val="00F54992"/>
    <w:rsid w:val="00F64E82"/>
    <w:rsid w:val="00F67F3D"/>
    <w:rsid w:val="00F73214"/>
    <w:rsid w:val="00F77BCB"/>
    <w:rsid w:val="00F80233"/>
    <w:rsid w:val="00F84274"/>
    <w:rsid w:val="00F86092"/>
    <w:rsid w:val="00F901F7"/>
    <w:rsid w:val="00F93C1F"/>
    <w:rsid w:val="00F93F74"/>
    <w:rsid w:val="00FA2B1A"/>
    <w:rsid w:val="00FA6CC4"/>
    <w:rsid w:val="00FA6D88"/>
    <w:rsid w:val="00FA7639"/>
    <w:rsid w:val="00FB0614"/>
    <w:rsid w:val="00FD2A15"/>
    <w:rsid w:val="00FD5D67"/>
    <w:rsid w:val="00FD7D8C"/>
    <w:rsid w:val="00FE16DF"/>
    <w:rsid w:val="00FE1E03"/>
    <w:rsid w:val="00FE3928"/>
    <w:rsid w:val="00FF6767"/>
    <w:rsid w:val="00FF6E0F"/>
    <w:rsid w:val="00FF7912"/>
    <w:rsid w:val="00F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29"/>
    <o:shapelayout v:ext="edit">
      <o:idmap v:ext="edit" data="1"/>
    </o:shapelayout>
  </w:shapeDefaults>
  <w:decimalSymbol w:val="."/>
  <w:listSeparator w:val=","/>
  <w14:docId w14:val="43E72C3B"/>
  <w15:docId w15:val="{586A5517-94AD-41F6-9200-84704D2C6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1AF"/>
  </w:style>
  <w:style w:type="paragraph" w:styleId="Heading10">
    <w:name w:val="heading 1"/>
    <w:basedOn w:val="ListParagraph"/>
    <w:next w:val="Normal"/>
    <w:link w:val="Heading1Char"/>
    <w:uiPriority w:val="9"/>
    <w:qFormat/>
    <w:rsid w:val="00417490"/>
    <w:pPr>
      <w:numPr>
        <w:numId w:val="4"/>
      </w:numPr>
      <w:ind w:left="720" w:hanging="720"/>
      <w:outlineLvl w:val="0"/>
    </w:pPr>
    <w:rPr>
      <w:rFonts w:asciiTheme="majorHAnsi" w:hAnsiTheme="majorHAnsi" w:cstheme="majorHAnsi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67E2"/>
    <w:pPr>
      <w:numPr>
        <w:ilvl w:val="1"/>
        <w:numId w:val="2"/>
      </w:numPr>
      <w:spacing w:after="120" w:line="240" w:lineRule="auto"/>
      <w:outlineLvl w:val="1"/>
    </w:pPr>
    <w:rPr>
      <w:rFonts w:asciiTheme="majorHAnsi" w:hAnsiTheme="majorHAnsi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D3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F7F7F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D3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D3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3F3F3F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D3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D3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D3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D3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446D"/>
    <w:pPr>
      <w:ind w:left="720"/>
      <w:contextualSpacing/>
    </w:pPr>
  </w:style>
  <w:style w:type="table" w:styleId="TableGrid">
    <w:name w:val="Table Grid"/>
    <w:basedOn w:val="TableNormal"/>
    <w:uiPriority w:val="59"/>
    <w:rsid w:val="001F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41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1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4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155"/>
  </w:style>
  <w:style w:type="paragraph" w:styleId="Footer">
    <w:name w:val="footer"/>
    <w:basedOn w:val="Normal"/>
    <w:link w:val="FooterChar"/>
    <w:uiPriority w:val="99"/>
    <w:unhideWhenUsed/>
    <w:rsid w:val="00AD4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155"/>
  </w:style>
  <w:style w:type="character" w:styleId="Hyperlink">
    <w:name w:val="Hyperlink"/>
    <w:basedOn w:val="DefaultParagraphFont"/>
    <w:uiPriority w:val="99"/>
    <w:unhideWhenUsed/>
    <w:rsid w:val="00AD415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0"/>
    <w:uiPriority w:val="9"/>
    <w:rsid w:val="00417490"/>
    <w:rPr>
      <w:rFonts w:asciiTheme="majorHAnsi" w:hAnsiTheme="majorHAnsi" w:cstheme="majorHAnsi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67E2"/>
    <w:rPr>
      <w:rFonts w:asciiTheme="majorHAnsi" w:hAnsiTheme="majorHAnsi" w:cs="Arial"/>
      <w:sz w:val="32"/>
      <w:szCs w:val="32"/>
    </w:rPr>
  </w:style>
  <w:style w:type="paragraph" w:styleId="NoSpacing">
    <w:name w:val="No Spacing"/>
    <w:link w:val="NoSpacingChar"/>
    <w:uiPriority w:val="1"/>
    <w:qFormat/>
    <w:rsid w:val="00207C5A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207C5A"/>
    <w:rPr>
      <w:rFonts w:eastAsiaTheme="minorEastAsia"/>
      <w:lang w:val="en-US"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D3"/>
    <w:rPr>
      <w:rFonts w:asciiTheme="majorHAnsi" w:eastAsiaTheme="majorEastAsia" w:hAnsiTheme="majorHAnsi" w:cstheme="majorBidi"/>
      <w:b/>
      <w:bCs/>
      <w:color w:val="7F7F7F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D3"/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D3"/>
    <w:rPr>
      <w:rFonts w:asciiTheme="majorHAnsi" w:eastAsiaTheme="majorEastAsia" w:hAnsiTheme="majorHAnsi" w:cstheme="majorBidi"/>
      <w:color w:val="3F3F3F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D3"/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">
    <w:name w:val="List"/>
    <w:basedOn w:val="Style2"/>
    <w:uiPriority w:val="99"/>
    <w:unhideWhenUsed/>
    <w:qFormat/>
    <w:rsid w:val="00122ED0"/>
  </w:style>
  <w:style w:type="numbering" w:customStyle="1" w:styleId="Style1">
    <w:name w:val="Style1"/>
    <w:basedOn w:val="NoList"/>
    <w:uiPriority w:val="99"/>
    <w:rsid w:val="00122ED0"/>
    <w:pPr>
      <w:numPr>
        <w:numId w:val="3"/>
      </w:numPr>
    </w:pPr>
  </w:style>
  <w:style w:type="paragraph" w:customStyle="1" w:styleId="Style2">
    <w:name w:val="Style2"/>
    <w:basedOn w:val="Heading10"/>
    <w:link w:val="Style2Char"/>
    <w:qFormat/>
    <w:rsid w:val="002F14D8"/>
    <w:pPr>
      <w:numPr>
        <w:ilvl w:val="1"/>
      </w:numPr>
      <w:ind w:left="1565" w:hanging="567"/>
      <w:contextualSpacing w:val="0"/>
    </w:pPr>
    <w:rPr>
      <w:rFonts w:asciiTheme="minorHAnsi" w:hAnsiTheme="minorHAnsi" w:cstheme="minorHAnsi"/>
      <w:sz w:val="22"/>
      <w:szCs w:val="22"/>
    </w:rPr>
  </w:style>
  <w:style w:type="paragraph" w:customStyle="1" w:styleId="Heading1">
    <w:name w:val="Heading1"/>
    <w:basedOn w:val="Normal"/>
    <w:next w:val="Normal"/>
    <w:qFormat/>
    <w:rsid w:val="002255EF"/>
    <w:pPr>
      <w:numPr>
        <w:numId w:val="5"/>
      </w:numPr>
      <w:spacing w:before="120" w:after="120" w:line="320" w:lineRule="exact"/>
    </w:pPr>
    <w:rPr>
      <w:rFonts w:ascii="Arial" w:hAnsi="Arial" w:cs="Arial"/>
      <w:b/>
      <w:color w:val="000000" w:themeColor="text1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A7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76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7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639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C1520"/>
    <w:rPr>
      <w:color w:val="0000FF" w:themeColor="followedHyperlink"/>
      <w:u w:val="single"/>
    </w:rPr>
  </w:style>
  <w:style w:type="paragraph" w:customStyle="1" w:styleId="PolicyBullets">
    <w:name w:val="Policy Bullets"/>
    <w:basedOn w:val="ListParagraph"/>
    <w:link w:val="PolicyBulletsChar"/>
    <w:qFormat/>
    <w:rsid w:val="002C4AE2"/>
    <w:pPr>
      <w:numPr>
        <w:numId w:val="7"/>
      </w:numPr>
      <w:spacing w:after="0"/>
    </w:pPr>
  </w:style>
  <w:style w:type="paragraph" w:customStyle="1" w:styleId="PolicyLevel3">
    <w:name w:val="Policy Level 3"/>
    <w:basedOn w:val="Style2"/>
    <w:link w:val="PolicyLevel3Char"/>
    <w:qFormat/>
    <w:rsid w:val="00CB34BA"/>
    <w:pPr>
      <w:numPr>
        <w:ilvl w:val="2"/>
      </w:numPr>
      <w:ind w:left="2450" w:hanging="1225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C4AE2"/>
  </w:style>
  <w:style w:type="character" w:customStyle="1" w:styleId="PolicyBulletsChar">
    <w:name w:val="Policy Bullets Char"/>
    <w:basedOn w:val="ListParagraphChar"/>
    <w:link w:val="PolicyBullets"/>
    <w:rsid w:val="002C4AE2"/>
  </w:style>
  <w:style w:type="character" w:customStyle="1" w:styleId="Style2Char">
    <w:name w:val="Style2 Char"/>
    <w:basedOn w:val="Heading1Char"/>
    <w:link w:val="Style2"/>
    <w:rsid w:val="002F14D8"/>
    <w:rPr>
      <w:rFonts w:asciiTheme="majorHAnsi" w:hAnsiTheme="majorHAnsi" w:cstheme="minorHAnsi"/>
      <w:sz w:val="28"/>
      <w:szCs w:val="32"/>
    </w:rPr>
  </w:style>
  <w:style w:type="character" w:customStyle="1" w:styleId="PolicyLevel3Char">
    <w:name w:val="Policy Level 3 Char"/>
    <w:basedOn w:val="Style2Char"/>
    <w:link w:val="PolicyLevel3"/>
    <w:rsid w:val="00CB34BA"/>
    <w:rPr>
      <w:rFonts w:asciiTheme="majorHAnsi" w:hAnsiTheme="majorHAnsi" w:cstheme="minorHAnsi"/>
      <w:sz w:val="32"/>
      <w:szCs w:val="32"/>
    </w:rPr>
  </w:style>
  <w:style w:type="paragraph" w:styleId="ListBullet4">
    <w:name w:val="List Bullet 4"/>
    <w:basedOn w:val="Normal"/>
    <w:rsid w:val="00F0404B"/>
    <w:pPr>
      <w:numPr>
        <w:numId w:val="19"/>
      </w:numPr>
      <w:spacing w:after="160" w:line="288" w:lineRule="auto"/>
      <w:contextualSpacing/>
    </w:pPr>
    <w:rPr>
      <w:rFonts w:ascii="Arial" w:eastAsia="Times New Roman" w:hAnsi="Arial" w:cs="Times New Roman"/>
      <w:sz w:val="24"/>
      <w:szCs w:val="24"/>
      <w:lang w:eastAsia="en-GB"/>
    </w:rPr>
  </w:style>
  <w:style w:type="paragraph" w:customStyle="1" w:styleId="DfESOutNumbered1">
    <w:name w:val="DfESOutNumbered1"/>
    <w:basedOn w:val="Normal"/>
    <w:qFormat/>
    <w:rsid w:val="00F0404B"/>
    <w:pPr>
      <w:numPr>
        <w:numId w:val="18"/>
      </w:numPr>
      <w:spacing w:after="16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table" w:customStyle="1" w:styleId="TableGrid1">
    <w:name w:val="Table Grid1"/>
    <w:basedOn w:val="TableNormal"/>
    <w:next w:val="TableGrid"/>
    <w:rsid w:val="00F040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C259D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D3E8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4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211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90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88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TheSchoolBus Tonal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7F7F7F"/>
      </a:accent1>
      <a:accent2>
        <a:srgbClr val="D8D8D8"/>
      </a:accent2>
      <a:accent3>
        <a:srgbClr val="A5A5A5"/>
      </a:accent3>
      <a:accent4>
        <a:srgbClr val="7F7F7F"/>
      </a:accent4>
      <a:accent5>
        <a:srgbClr val="3E3E40"/>
      </a:accent5>
      <a:accent6>
        <a:srgbClr val="F8CA23"/>
      </a:accent6>
      <a:hlink>
        <a:srgbClr val="0000FF"/>
      </a:hlink>
      <a:folHlink>
        <a:srgbClr val="0000FF"/>
      </a:folHlink>
    </a:clrScheme>
    <a:fontScheme name="Policy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71026-6CCC-44D4-9DB0-E7E86A83E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Lydia Bernsmeier-Rullow</dc:creator>
  <cp:lastModifiedBy>S Jackson</cp:lastModifiedBy>
  <cp:revision>2</cp:revision>
  <cp:lastPrinted>2016-11-14T15:05:00Z</cp:lastPrinted>
  <dcterms:created xsi:type="dcterms:W3CDTF">2025-01-16T16:58:00Z</dcterms:created>
  <dcterms:modified xsi:type="dcterms:W3CDTF">2025-01-16T16:58:00Z</dcterms:modified>
</cp:coreProperties>
</file>